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7848E" w14:textId="5AC62D9F" w:rsidR="00C26164" w:rsidRDefault="00CF5D03">
      <w:pPr>
        <w:spacing w:before="2"/>
        <w:ind w:left="724" w:right="894"/>
        <w:jc w:val="center"/>
        <w:rPr>
          <w:b/>
          <w:bCs/>
          <w:sz w:val="28"/>
          <w:szCs w:val="28"/>
        </w:rPr>
      </w:pPr>
      <w:bookmarkStart w:id="0" w:name="_heading=h.44xk9d1r9161" w:colFirst="0" w:colLast="0"/>
      <w:bookmarkStart w:id="1" w:name="_GoBack"/>
      <w:bookmarkEnd w:id="0"/>
      <w:bookmarkEnd w:id="1"/>
      <w:r w:rsidRPr="00455DCA">
        <w:rPr>
          <w:b/>
          <w:bCs/>
          <w:sz w:val="28"/>
          <w:szCs w:val="28"/>
        </w:rPr>
        <w:t>ANEXO N°</w:t>
      </w:r>
      <w:r w:rsidR="003F76BD">
        <w:rPr>
          <w:b/>
          <w:bCs/>
          <w:sz w:val="28"/>
          <w:szCs w:val="28"/>
        </w:rPr>
        <w:t>5</w:t>
      </w:r>
    </w:p>
    <w:p w14:paraId="739518F2" w14:textId="77777777" w:rsidR="00C26164" w:rsidRDefault="00C26164">
      <w:pPr>
        <w:spacing w:before="2"/>
        <w:ind w:left="724" w:right="894"/>
        <w:jc w:val="center"/>
        <w:rPr>
          <w:b/>
          <w:bCs/>
          <w:sz w:val="28"/>
          <w:szCs w:val="28"/>
        </w:rPr>
      </w:pPr>
    </w:p>
    <w:p w14:paraId="39EAE231" w14:textId="77777777" w:rsidR="00C26164" w:rsidRDefault="00CF5D03">
      <w:pPr>
        <w:spacing w:before="2"/>
        <w:ind w:left="724" w:right="89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SOLICITUD DE MODIFICACIÓN DE CONCESIÓN DE SERVICIO INTERMEDIO DE TELECOMUNICACIONES QUE ÚNICAMENTE PROVEE INFRAESTRUCTURA FÍSICA PARA TELECOMUNICACIONES</w:t>
      </w:r>
    </w:p>
    <w:p w14:paraId="02F44965" w14:textId="77777777" w:rsidR="00C26164" w:rsidRDefault="00C26164">
      <w:pPr>
        <w:spacing w:before="2"/>
        <w:ind w:left="724" w:right="894"/>
        <w:jc w:val="center"/>
        <w:rPr>
          <w:b/>
          <w:bCs/>
          <w:sz w:val="18"/>
          <w:szCs w:val="18"/>
        </w:rPr>
      </w:pPr>
    </w:p>
    <w:p w14:paraId="70B06821" w14:textId="77777777" w:rsidR="00C26164" w:rsidRDefault="00CF5D03">
      <w:pPr>
        <w:spacing w:before="2"/>
        <w:ind w:left="724" w:right="89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INSTALACIONES DE TORRES NUEVAS </w:t>
      </w:r>
    </w:p>
    <w:p w14:paraId="3A979BEC" w14:textId="77777777" w:rsidR="00C26164" w:rsidRDefault="00C26164">
      <w:pPr>
        <w:spacing w:before="2"/>
        <w:ind w:left="724" w:right="894"/>
        <w:jc w:val="center"/>
        <w:rPr>
          <w:b/>
          <w:bCs/>
          <w:sz w:val="18"/>
          <w:szCs w:val="18"/>
        </w:rPr>
      </w:pPr>
    </w:p>
    <w:p w14:paraId="654586B9" w14:textId="73EDDD34" w:rsidR="00C26164" w:rsidRDefault="00CF5D03">
      <w:pPr>
        <w:spacing w:before="1"/>
        <w:ind w:left="435" w:right="7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conformidad a los artículos 3° letra e), 7°, 8°, 14° y 15°, 19° bis y demás pertinentes de la Ley General de Telecomunicaciones con sus modificaciones, los artículos de la Ley N°20.599 de 2012, que regula la instalación de antenas emisoras y transmisoras de servicios de telecomunicaciones, el Decreto N°99 de 2012, Reglamento que establece los requisitos para obtener, instalar, operar y explotar concesiones de servicios intermedios de telecomunicaciones que únicamente provean infraestructura física para telecomunicaciones la Resolución N°599 de 1994, que aprueba instructivo para la presentación de proyectos financieros y la Resolución N°1.709 de 2007, que establece reglas para la entrega de antecedentes legales que deben presentar las concesionarias de servicios públicos e intermedios de telecomunicaciones,  </w:t>
      </w:r>
      <w:sdt>
        <w:sdtPr>
          <w:tag w:val="goog_rdk_0"/>
          <w:id w:val="448596614"/>
        </w:sdtPr>
        <w:sdtEndPr/>
        <w:sdtContent>
          <w:sdt>
            <w:sdtPr>
              <w:tag w:val="goog_rdk_1"/>
              <w:id w:val="-904016076"/>
            </w:sdtPr>
            <w:sdtEndPr/>
            <w:sdtContent>
              <w:r>
                <w:rPr>
                  <w:sz w:val="24"/>
                  <w:szCs w:val="24"/>
                </w:rPr>
                <w:t>se ha definido un formulario estandarizado, con el propósito de hacer más eficiente la gestión de</w:t>
              </w:r>
            </w:sdtContent>
          </w:sdt>
        </w:sdtContent>
      </w:sdt>
      <w:r>
        <w:rPr>
          <w:sz w:val="24"/>
          <w:szCs w:val="24"/>
        </w:rPr>
        <w:t xml:space="preserve"> las solicitudes  de modificación de concesión de Servicio Intermedio de Telecomunicaciones que Únicamente Provee Infraestructura Física para Telecomunicaciones, </w:t>
      </w:r>
      <w:sdt>
        <w:sdtPr>
          <w:tag w:val="goog_rdk_8"/>
          <w:id w:val="-253335809"/>
        </w:sdtPr>
        <w:sdtEndPr/>
        <w:sdtContent>
          <w:r>
            <w:rPr>
              <w:sz w:val="24"/>
              <w:szCs w:val="24"/>
            </w:rPr>
            <w:t>que permitan</w:t>
          </w:r>
        </w:sdtContent>
      </w:sdt>
      <w:r w:rsidR="006A076B">
        <w:t xml:space="preserve"> </w:t>
      </w:r>
      <w:r>
        <w:rPr>
          <w:sz w:val="24"/>
          <w:szCs w:val="24"/>
        </w:rPr>
        <w:t>la instalación de torres nuevas.</w:t>
      </w:r>
    </w:p>
    <w:p w14:paraId="374E46D1" w14:textId="77777777" w:rsidR="00C26164" w:rsidRDefault="00C26164">
      <w:pPr>
        <w:spacing w:before="1"/>
        <w:ind w:left="435" w:right="894"/>
        <w:jc w:val="both"/>
        <w:rPr>
          <w:sz w:val="24"/>
          <w:szCs w:val="24"/>
        </w:rPr>
      </w:pPr>
    </w:p>
    <w:p w14:paraId="50FF9113" w14:textId="6463C83A" w:rsidR="00C26164" w:rsidRDefault="000F6DDF">
      <w:pPr>
        <w:spacing w:before="1"/>
        <w:ind w:left="435" w:right="894"/>
        <w:jc w:val="both"/>
        <w:rPr>
          <w:sz w:val="24"/>
          <w:szCs w:val="24"/>
        </w:rPr>
      </w:pPr>
      <w:sdt>
        <w:sdtPr>
          <w:tag w:val="goog_rdk_11"/>
          <w:id w:val="-42040613"/>
        </w:sdtPr>
        <w:sdtEndPr/>
        <w:sdtContent>
          <w:sdt>
            <w:sdtPr>
              <w:tag w:val="goog_rdk_12"/>
              <w:id w:val="-198360615"/>
            </w:sdtPr>
            <w:sdtEndPr/>
            <w:sdtContent>
              <w:r w:rsidR="00CF5D03">
                <w:rPr>
                  <w:sz w:val="24"/>
                  <w:szCs w:val="24"/>
                </w:rPr>
                <w:t>La</w:t>
              </w:r>
            </w:sdtContent>
          </w:sdt>
        </w:sdtContent>
      </w:sdt>
      <w:r w:rsidR="006A076B">
        <w:t xml:space="preserve"> </w:t>
      </w:r>
      <w:r w:rsidR="00CF5D03">
        <w:rPr>
          <w:sz w:val="24"/>
          <w:szCs w:val="24"/>
        </w:rPr>
        <w:t>solicitud de modificación de concesión está compuesta por los siguientes documentos:</w:t>
      </w:r>
    </w:p>
    <w:p w14:paraId="776D54E0" w14:textId="77777777" w:rsidR="00C26164" w:rsidRDefault="00C26164">
      <w:pPr>
        <w:spacing w:before="1"/>
        <w:ind w:left="435" w:right="894"/>
        <w:jc w:val="both"/>
        <w:rPr>
          <w:sz w:val="24"/>
          <w:szCs w:val="24"/>
        </w:rPr>
      </w:pPr>
    </w:p>
    <w:p w14:paraId="385E0073" w14:textId="77777777" w:rsidR="00C26164" w:rsidRDefault="00CF5D03" w:rsidP="004F7B2B">
      <w:pPr>
        <w:numPr>
          <w:ilvl w:val="0"/>
          <w:numId w:val="2"/>
        </w:numPr>
        <w:spacing w:before="1"/>
        <w:ind w:right="894"/>
        <w:jc w:val="both"/>
        <w:rPr>
          <w:sz w:val="24"/>
          <w:szCs w:val="24"/>
        </w:rPr>
      </w:pPr>
      <w:r>
        <w:rPr>
          <w:sz w:val="24"/>
          <w:szCs w:val="24"/>
        </w:rPr>
        <w:t>Carta de Solicitud: Carta dirigida al Presidente de la Republica solicitando la instalación, operación y explotación de torres nuevas</w:t>
      </w:r>
      <w:r>
        <w:t xml:space="preserve"> </w:t>
      </w:r>
      <w:r>
        <w:rPr>
          <w:sz w:val="24"/>
          <w:szCs w:val="24"/>
        </w:rPr>
        <w:t>que únicamente provee infraestructura física para telecomunicaciones, adicionales a las ya autorizadas por un Decreto Supremo especificado y sus posteriores modificaciones.</w:t>
      </w:r>
    </w:p>
    <w:p w14:paraId="094404FC" w14:textId="77777777" w:rsidR="00C26164" w:rsidRDefault="00C26164" w:rsidP="004F7B2B">
      <w:pPr>
        <w:spacing w:before="1"/>
        <w:ind w:right="894"/>
        <w:jc w:val="both"/>
        <w:rPr>
          <w:sz w:val="24"/>
          <w:szCs w:val="24"/>
        </w:rPr>
      </w:pPr>
    </w:p>
    <w:p w14:paraId="117FFCC9" w14:textId="77777777" w:rsidR="00C26164" w:rsidRDefault="00CF5D03" w:rsidP="004F7B2B">
      <w:pPr>
        <w:numPr>
          <w:ilvl w:val="0"/>
          <w:numId w:val="2"/>
        </w:numPr>
        <w:spacing w:before="1"/>
        <w:ind w:right="894"/>
        <w:jc w:val="both"/>
        <w:rPr>
          <w:sz w:val="24"/>
          <w:szCs w:val="24"/>
        </w:rPr>
      </w:pPr>
      <w:r>
        <w:rPr>
          <w:sz w:val="24"/>
          <w:szCs w:val="24"/>
        </w:rPr>
        <w:t>Proyecto Técnico: Informe técnico con el detalle pormenorizado de las instalaciones y operación de la concesión, el tipo de servicio, la zona de servicio, plazos para la ejecución de las obras e iniciación del servicio y demás antecedentes exigidos por las disposiciones legales y reglamentarias pertinentes.</w:t>
      </w:r>
    </w:p>
    <w:p w14:paraId="76115833" w14:textId="77777777" w:rsidR="00C26164" w:rsidRDefault="00C26164" w:rsidP="004F7B2B">
      <w:pPr>
        <w:spacing w:before="1"/>
        <w:ind w:right="894"/>
        <w:jc w:val="both"/>
        <w:rPr>
          <w:sz w:val="24"/>
          <w:szCs w:val="24"/>
        </w:rPr>
      </w:pPr>
    </w:p>
    <w:p w14:paraId="12718AAD" w14:textId="77777777" w:rsidR="00C26164" w:rsidRDefault="00CF5D03" w:rsidP="004F7B2B">
      <w:pPr>
        <w:numPr>
          <w:ilvl w:val="0"/>
          <w:numId w:val="2"/>
        </w:numPr>
        <w:ind w:right="894"/>
        <w:jc w:val="both"/>
        <w:rPr>
          <w:sz w:val="24"/>
          <w:szCs w:val="24"/>
        </w:rPr>
      </w:pPr>
      <w:r>
        <w:rPr>
          <w:sz w:val="24"/>
          <w:szCs w:val="24"/>
        </w:rPr>
        <w:t>Proyecto Financiero: Informe financiero, debidamente respaldado, relativo exclusivamente a la instalación, explotación y operación de la modificación de la concesión.</w:t>
      </w:r>
    </w:p>
    <w:p w14:paraId="28E1C2ED" w14:textId="77777777" w:rsidR="00C26164" w:rsidRDefault="00C26164" w:rsidP="004F7B2B">
      <w:pPr>
        <w:spacing w:before="1"/>
        <w:ind w:right="894"/>
        <w:jc w:val="both"/>
        <w:rPr>
          <w:sz w:val="24"/>
          <w:szCs w:val="24"/>
        </w:rPr>
      </w:pPr>
    </w:p>
    <w:p w14:paraId="77FFBAC9" w14:textId="77777777" w:rsidR="00C26164" w:rsidRDefault="00CF5D03" w:rsidP="004F7B2B">
      <w:pPr>
        <w:numPr>
          <w:ilvl w:val="0"/>
          <w:numId w:val="2"/>
        </w:numPr>
        <w:spacing w:before="1"/>
        <w:ind w:right="894"/>
        <w:jc w:val="both"/>
        <w:rPr>
          <w:sz w:val="24"/>
          <w:szCs w:val="24"/>
        </w:rPr>
      </w:pPr>
      <w:r>
        <w:rPr>
          <w:sz w:val="24"/>
          <w:szCs w:val="24"/>
        </w:rPr>
        <w:t>Antecedentes Legales: Declaraciones juradas, contratos y/o autorizaciones que indiquen el cumplimiento de normativa vigente.</w:t>
      </w:r>
    </w:p>
    <w:p w14:paraId="64023F3E" w14:textId="77777777" w:rsidR="00455DCA" w:rsidRDefault="00455DCA" w:rsidP="00455DCA">
      <w:pPr>
        <w:pStyle w:val="Prrafodelista"/>
        <w:rPr>
          <w:sz w:val="24"/>
          <w:szCs w:val="24"/>
        </w:rPr>
      </w:pPr>
    </w:p>
    <w:p w14:paraId="6A213AA9" w14:textId="7AC51AD2" w:rsidR="00455DCA" w:rsidRDefault="00455DCA">
      <w:pPr>
        <w:numPr>
          <w:ilvl w:val="0"/>
          <w:numId w:val="2"/>
        </w:numPr>
        <w:spacing w:before="1"/>
        <w:ind w:right="894"/>
        <w:jc w:val="both"/>
        <w:rPr>
          <w:sz w:val="24"/>
          <w:szCs w:val="24"/>
        </w:rPr>
      </w:pPr>
      <w:r w:rsidRPr="00455DCA">
        <w:rPr>
          <w:sz w:val="24"/>
          <w:szCs w:val="24"/>
        </w:rPr>
        <w:t>Otros antecedentes, que se consideren relevantes a efecto de lo solicitado</w:t>
      </w:r>
    </w:p>
    <w:p w14:paraId="330AF9F8" w14:textId="5B2B1DB6" w:rsidR="00C26164" w:rsidRDefault="00C26164">
      <w:pPr>
        <w:tabs>
          <w:tab w:val="left" w:pos="3870"/>
        </w:tabs>
        <w:spacing w:before="1"/>
        <w:ind w:right="894"/>
        <w:jc w:val="both"/>
        <w:rPr>
          <w:sz w:val="24"/>
          <w:szCs w:val="24"/>
        </w:rPr>
      </w:pPr>
    </w:p>
    <w:p w14:paraId="79260D3D" w14:textId="77777777" w:rsidR="003639A8" w:rsidRDefault="003639A8">
      <w:pPr>
        <w:tabs>
          <w:tab w:val="left" w:pos="3870"/>
        </w:tabs>
        <w:spacing w:before="1"/>
        <w:ind w:right="894"/>
        <w:jc w:val="both"/>
        <w:rPr>
          <w:sz w:val="24"/>
          <w:szCs w:val="24"/>
        </w:rPr>
      </w:pPr>
    </w:p>
    <w:p w14:paraId="6109983A" w14:textId="77777777" w:rsidR="003639A8" w:rsidRDefault="003639A8">
      <w:pPr>
        <w:tabs>
          <w:tab w:val="left" w:pos="3870"/>
        </w:tabs>
        <w:spacing w:before="1"/>
        <w:ind w:right="894"/>
        <w:jc w:val="both"/>
        <w:rPr>
          <w:sz w:val="24"/>
          <w:szCs w:val="24"/>
        </w:rPr>
      </w:pPr>
    </w:p>
    <w:sdt>
      <w:sdtPr>
        <w:tag w:val="goog_rdk_34"/>
        <w:id w:val="2126232471"/>
      </w:sdtPr>
      <w:sdtEndPr/>
      <w:sdtContent>
        <w:p w14:paraId="472473EA" w14:textId="77777777" w:rsidR="00C26164" w:rsidRDefault="000F6DDF" w:rsidP="00455DCA">
          <w:pPr>
            <w:spacing w:before="4"/>
            <w:ind w:left="720" w:right="752" w:hanging="11"/>
            <w:rPr>
              <w:b/>
              <w:bCs/>
              <w:sz w:val="40"/>
              <w:szCs w:val="40"/>
            </w:rPr>
            <w:sectPr w:rsidR="00C26164">
              <w:headerReference w:type="default" r:id="rId9"/>
              <w:footerReference w:type="default" r:id="rId10"/>
              <w:pgSz w:w="12240" w:h="15840"/>
              <w:pgMar w:top="140" w:right="160" w:bottom="280" w:left="980" w:header="720" w:footer="720" w:gutter="0"/>
              <w:pgNumType w:start="1"/>
              <w:cols w:space="720"/>
            </w:sectPr>
          </w:pPr>
          <w:sdt>
            <w:sdtPr>
              <w:tag w:val="goog_rdk_31"/>
              <w:id w:val="-1515809274"/>
            </w:sdtPr>
            <w:sdtEndPr/>
            <w:sdtContent>
              <w:sdt>
                <w:sdtPr>
                  <w:tag w:val="goog_rdk_32"/>
                  <w:id w:val="-1525325190"/>
                </w:sdtPr>
                <w:sdtEndPr/>
                <w:sdtContent>
                  <w:r w:rsidR="00CF5D03">
                    <w:rPr>
                      <w:sz w:val="24"/>
                      <w:szCs w:val="24"/>
                    </w:rPr>
                    <w:t>A continuación, el formulario que se debe completar para presentar la solicitud ante la Subtel, con a lo menos los siguientes antecedentes:</w:t>
                  </w:r>
                </w:sdtContent>
              </w:sdt>
            </w:sdtContent>
          </w:sdt>
          <w:sdt>
            <w:sdtPr>
              <w:tag w:val="goog_rdk_33"/>
              <w:id w:val="-503222952"/>
              <w:showingPlcHdr/>
            </w:sdtPr>
            <w:sdtEndPr/>
            <w:sdtContent>
              <w:r w:rsidR="00455DCA">
                <w:t xml:space="preserve">     </w:t>
              </w:r>
            </w:sdtContent>
          </w:sdt>
        </w:p>
      </w:sdtContent>
    </w:sdt>
    <w:p w14:paraId="5C7FA329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11"/>
          <w:szCs w:val="11"/>
        </w:rPr>
      </w:pPr>
    </w:p>
    <w:p w14:paraId="27A33CDB" w14:textId="77777777" w:rsidR="00C26164" w:rsidRDefault="00CF5D03">
      <w:pPr>
        <w:pStyle w:val="Ttulo1"/>
        <w:numPr>
          <w:ilvl w:val="0"/>
          <w:numId w:val="3"/>
        </w:numPr>
        <w:tabs>
          <w:tab w:val="left" w:pos="142"/>
        </w:tabs>
        <w:ind w:left="-142" w:firstLine="961"/>
      </w:pPr>
      <w:r>
        <w:t>Carta de Solicitud</w:t>
      </w:r>
    </w:p>
    <w:p w14:paraId="3C6252AF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ind w:left="4320"/>
        <w:rPr>
          <w:b/>
          <w:bCs/>
          <w:color w:val="000000"/>
          <w:sz w:val="20"/>
          <w:szCs w:val="20"/>
        </w:rPr>
      </w:pPr>
    </w:p>
    <w:p w14:paraId="230AD519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ind w:left="4320"/>
        <w:rPr>
          <w:b/>
          <w:bCs/>
          <w:color w:val="000000"/>
          <w:sz w:val="20"/>
          <w:szCs w:val="20"/>
        </w:rPr>
      </w:pPr>
    </w:p>
    <w:p w14:paraId="719DEB88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ind w:left="4320"/>
        <w:rPr>
          <w:b/>
          <w:bCs/>
          <w:color w:val="000000"/>
          <w:sz w:val="20"/>
          <w:szCs w:val="20"/>
        </w:rPr>
      </w:pPr>
    </w:p>
    <w:p w14:paraId="5261BD3C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ind w:left="4320"/>
        <w:rPr>
          <w:b/>
          <w:bCs/>
          <w:color w:val="000000"/>
          <w:sz w:val="20"/>
          <w:szCs w:val="20"/>
        </w:rPr>
      </w:pPr>
    </w:p>
    <w:p w14:paraId="0AA59851" w14:textId="77777777" w:rsidR="00C26164" w:rsidRDefault="00CF5D03">
      <w:pPr>
        <w:spacing w:before="96" w:line="237" w:lineRule="auto"/>
        <w:ind w:left="3600" w:right="96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 MODIFICACIÓN DE CONCESIÓN DE SERVICIO INTERMEDIO DE TELECOMUNICACIONES QUE ÚNICAMENTE PROVEE INFRAESTRUCTURA FÍSICA PARA TELECOMUNICACIONES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OTORGADA POR DECRETO SUPREMO </w:t>
      </w:r>
      <w:proofErr w:type="spellStart"/>
      <w:r>
        <w:rPr>
          <w:b/>
          <w:bCs/>
          <w:sz w:val="24"/>
          <w:szCs w:val="24"/>
        </w:rPr>
        <w:t>N°</w:t>
      </w:r>
      <w:r>
        <w:rPr>
          <w:b/>
          <w:bCs/>
          <w:color w:val="FF0000"/>
          <w:sz w:val="24"/>
          <w:szCs w:val="24"/>
        </w:rPr>
        <w:t>XX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de </w:t>
      </w:r>
      <w:r>
        <w:rPr>
          <w:b/>
          <w:bCs/>
          <w:color w:val="FF0000"/>
          <w:sz w:val="24"/>
          <w:szCs w:val="24"/>
        </w:rPr>
        <w:t xml:space="preserve">XXXX  </w:t>
      </w:r>
      <w:r>
        <w:rPr>
          <w:b/>
          <w:bCs/>
          <w:sz w:val="24"/>
          <w:szCs w:val="24"/>
        </w:rPr>
        <w:t>MINISTERIO DE TRANSPORTES Y TELECOMUNICACIONES</w:t>
      </w:r>
    </w:p>
    <w:p w14:paraId="0DD11606" w14:textId="77777777" w:rsidR="00C26164" w:rsidRDefault="00C26164">
      <w:pPr>
        <w:spacing w:before="96" w:line="237" w:lineRule="auto"/>
        <w:ind w:left="4407" w:right="961"/>
        <w:jc w:val="both"/>
        <w:rPr>
          <w:b/>
          <w:bCs/>
          <w:sz w:val="20"/>
          <w:szCs w:val="20"/>
        </w:rPr>
      </w:pPr>
    </w:p>
    <w:p w14:paraId="2946994E" w14:textId="08D25129" w:rsidR="00C26164" w:rsidRDefault="00455DCA" w:rsidP="00455DCA">
      <w:pPr>
        <w:pBdr>
          <w:top w:val="nil"/>
          <w:left w:val="nil"/>
          <w:bottom w:val="nil"/>
          <w:right w:val="nil"/>
          <w:between w:val="nil"/>
        </w:pBdr>
        <w:ind w:right="894"/>
        <w:jc w:val="right"/>
        <w:rPr>
          <w:b/>
          <w:bCs/>
          <w:color w:val="000000"/>
          <w:sz w:val="20"/>
          <w:szCs w:val="20"/>
        </w:rPr>
      </w:pPr>
      <w:bookmarkStart w:id="2" w:name="_Hlk217472463"/>
      <w:r>
        <w:rPr>
          <w:b/>
          <w:bCs/>
          <w:color w:val="000000"/>
        </w:rPr>
        <w:t xml:space="preserve">Fecha: </w:t>
      </w:r>
      <w:sdt>
        <w:sdtPr>
          <w:rPr>
            <w:color w:val="EE0000"/>
          </w:rPr>
          <w:tag w:val="goog_rdk_54"/>
          <w:id w:val="817691887"/>
        </w:sdtPr>
        <w:sdtEndPr/>
        <w:sdtContent>
          <w:r w:rsidRPr="00787457">
            <w:rPr>
              <w:b/>
              <w:bCs/>
              <w:color w:val="EE0000"/>
            </w:rPr>
            <w:t>XX</w:t>
          </w:r>
        </w:sdtContent>
      </w:sdt>
      <w:r>
        <w:rPr>
          <w:b/>
          <w:bCs/>
          <w:color w:val="FF0000"/>
        </w:rPr>
        <w:t>/</w:t>
      </w:r>
      <w:sdt>
        <w:sdtPr>
          <w:tag w:val="goog_rdk_56"/>
          <w:id w:val="-1045188024"/>
        </w:sdtPr>
        <w:sdtEndPr/>
        <w:sdtContent>
          <w:r>
            <w:rPr>
              <w:b/>
              <w:bCs/>
              <w:color w:val="FF0000"/>
            </w:rPr>
            <w:t>XX</w:t>
          </w:r>
        </w:sdtContent>
      </w:sdt>
      <w:r>
        <w:rPr>
          <w:b/>
          <w:bCs/>
          <w:color w:val="FF0000"/>
        </w:rPr>
        <w:t>/</w:t>
      </w:r>
      <w:sdt>
        <w:sdtPr>
          <w:tag w:val="goog_rdk_58"/>
          <w:id w:val="-1151098714"/>
        </w:sdtPr>
        <w:sdtEndPr/>
        <w:sdtContent>
          <w:sdt>
            <w:sdtPr>
              <w:tag w:val="goog_rdk_59"/>
              <w:id w:val="1351403291"/>
            </w:sdtPr>
            <w:sdtEndPr/>
            <w:sdtContent>
              <w:r>
                <w:rPr>
                  <w:b/>
                  <w:bCs/>
                  <w:color w:val="FF0000"/>
                </w:rPr>
                <w:t>XXXX</w:t>
              </w:r>
            </w:sdtContent>
          </w:sdt>
        </w:sdtContent>
      </w:sdt>
      <w:sdt>
        <w:sdtPr>
          <w:tag w:val="goog_rdk_61"/>
          <w:id w:val="-1996532504"/>
          <w:showingPlcHdr/>
        </w:sdtPr>
        <w:sdtEndPr/>
        <w:sdtContent>
          <w:r>
            <w:t xml:space="preserve">     </w:t>
          </w:r>
        </w:sdtContent>
      </w:sdt>
      <w:bookmarkEnd w:id="2"/>
    </w:p>
    <w:p w14:paraId="147416DC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449DC160" w14:textId="77777777" w:rsidR="00C26164" w:rsidRDefault="00CF5D03">
      <w:pPr>
        <w:spacing w:before="1"/>
        <w:ind w:left="435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EXCELENTÍSIMO SEÑOR PRESIDENTE DE LA REPÚBLICA:</w:t>
      </w:r>
    </w:p>
    <w:p w14:paraId="73105657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54CD38F9" w14:textId="2303B719" w:rsidR="00C26164" w:rsidRDefault="00CF5D03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>
        <w:rPr>
          <w:color w:val="FF0000"/>
          <w:sz w:val="20"/>
          <w:szCs w:val="20"/>
        </w:rPr>
        <w:t>nombre representante legal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nacionalidad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estado civil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título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cédula de identidad</w:t>
      </w:r>
      <w:r>
        <w:rPr>
          <w:color w:val="000000"/>
          <w:sz w:val="20"/>
          <w:szCs w:val="20"/>
        </w:rPr>
        <w:t xml:space="preserve">), en representación de la empresa </w:t>
      </w:r>
      <w:r>
        <w:rPr>
          <w:color w:val="FF0000"/>
          <w:sz w:val="20"/>
          <w:szCs w:val="20"/>
        </w:rPr>
        <w:t>XXXXXXXXX</w:t>
      </w:r>
      <w:r>
        <w:rPr>
          <w:color w:val="000000"/>
          <w:sz w:val="20"/>
          <w:szCs w:val="20"/>
        </w:rPr>
        <w:t xml:space="preserve">, RUT </w:t>
      </w:r>
      <w:proofErr w:type="spellStart"/>
      <w:r>
        <w:rPr>
          <w:color w:val="000000"/>
          <w:sz w:val="20"/>
          <w:szCs w:val="20"/>
        </w:rPr>
        <w:t>N°</w:t>
      </w:r>
      <w:r>
        <w:rPr>
          <w:color w:val="FF0000"/>
          <w:sz w:val="20"/>
          <w:szCs w:val="20"/>
        </w:rPr>
        <w:t>XX.XXX.XXX</w:t>
      </w:r>
      <w:proofErr w:type="spellEnd"/>
      <w:r>
        <w:rPr>
          <w:color w:val="FF0000"/>
          <w:sz w:val="20"/>
          <w:szCs w:val="20"/>
        </w:rPr>
        <w:t>-X</w:t>
      </w:r>
      <w:r>
        <w:rPr>
          <w:color w:val="000000"/>
          <w:sz w:val="20"/>
          <w:szCs w:val="20"/>
        </w:rPr>
        <w:t>, domiciliado en (</w:t>
      </w:r>
      <w:r>
        <w:rPr>
          <w:color w:val="FF0000"/>
          <w:sz w:val="20"/>
          <w:szCs w:val="20"/>
        </w:rPr>
        <w:t>dirección de la concesionaria</w:t>
      </w:r>
      <w:r>
        <w:rPr>
          <w:color w:val="000000"/>
          <w:sz w:val="20"/>
          <w:szCs w:val="20"/>
        </w:rPr>
        <w:t xml:space="preserve">), según se acredita en Ingreso Subtel N° </w:t>
      </w:r>
      <w:r>
        <w:rPr>
          <w:color w:val="FF0000"/>
          <w:sz w:val="20"/>
          <w:szCs w:val="20"/>
        </w:rPr>
        <w:t xml:space="preserve">xxx </w:t>
      </w:r>
      <w:r>
        <w:rPr>
          <w:color w:val="000000"/>
          <w:sz w:val="20"/>
          <w:szCs w:val="20"/>
        </w:rPr>
        <w:t xml:space="preserve">del </w:t>
      </w:r>
      <w:r>
        <w:rPr>
          <w:color w:val="FF0000"/>
          <w:sz w:val="20"/>
          <w:szCs w:val="20"/>
        </w:rPr>
        <w:t>xx/xx/</w:t>
      </w:r>
      <w:proofErr w:type="spellStart"/>
      <w:r>
        <w:rPr>
          <w:color w:val="FF0000"/>
          <w:sz w:val="20"/>
          <w:szCs w:val="20"/>
        </w:rPr>
        <w:t>xxxx</w:t>
      </w:r>
      <w:proofErr w:type="spellEnd"/>
      <w:r>
        <w:rPr>
          <w:color w:val="000000"/>
          <w:sz w:val="20"/>
          <w:szCs w:val="20"/>
        </w:rPr>
        <w:t>, a V.E., respetuosamente digo:</w:t>
      </w:r>
    </w:p>
    <w:p w14:paraId="600F7B8D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4D03BAEC" w14:textId="77777777" w:rsidR="00C26164" w:rsidRDefault="00CF5D03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Mi representada es titular de la Concesión de Servicio Intermedio de Telecomunicaciones que Únicamente Provee Infraestructura Física para Telecomunicaciones de Telecomunicaciones, otorgada en el Decreto Supremo N° </w:t>
      </w:r>
      <w:r>
        <w:rPr>
          <w:color w:val="FF0000"/>
          <w:sz w:val="20"/>
          <w:szCs w:val="20"/>
        </w:rPr>
        <w:t xml:space="preserve">xx </w:t>
      </w:r>
      <w:r>
        <w:rPr>
          <w:color w:val="000000"/>
          <w:sz w:val="20"/>
          <w:szCs w:val="20"/>
        </w:rPr>
        <w:t xml:space="preserve">de </w:t>
      </w:r>
      <w:proofErr w:type="spellStart"/>
      <w:r>
        <w:rPr>
          <w:color w:val="FF0000"/>
          <w:sz w:val="20"/>
          <w:szCs w:val="20"/>
        </w:rPr>
        <w:t>xxxx</w:t>
      </w:r>
      <w:proofErr w:type="spellEnd"/>
      <w:r>
        <w:rPr>
          <w:color w:val="000000"/>
          <w:sz w:val="20"/>
          <w:szCs w:val="20"/>
        </w:rPr>
        <w:t>, y sus posteriores modificaciones.</w:t>
      </w:r>
    </w:p>
    <w:p w14:paraId="2326BC63" w14:textId="77777777" w:rsidR="00C26164" w:rsidRDefault="00C26164">
      <w:pPr>
        <w:widowControl/>
        <w:pBdr>
          <w:top w:val="nil"/>
          <w:left w:val="nil"/>
          <w:bottom w:val="nil"/>
          <w:right w:val="nil"/>
          <w:between w:val="nil"/>
        </w:pBdr>
        <w:ind w:right="752"/>
        <w:rPr>
          <w:color w:val="000000"/>
          <w:sz w:val="24"/>
          <w:szCs w:val="24"/>
        </w:rPr>
      </w:pPr>
    </w:p>
    <w:p w14:paraId="2015F4D6" w14:textId="77777777" w:rsidR="00C26164" w:rsidRDefault="00CF5D03">
      <w:pPr>
        <w:widowControl/>
        <w:pBdr>
          <w:top w:val="nil"/>
          <w:left w:val="nil"/>
          <w:bottom w:val="nil"/>
          <w:right w:val="nil"/>
          <w:between w:val="nil"/>
        </w:pBdr>
        <w:ind w:left="426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Mediante la presente solicitamos a su Excmo. Presidente de la República, en conformidad a las disposiciones de la Ley General de Telecomunicaciones N°18.168 de 1982, se autorice a mi representada la modificación, en la forma que a continuación se indica: </w:t>
      </w:r>
    </w:p>
    <w:p w14:paraId="055E8B8A" w14:textId="77777777" w:rsidR="00C26164" w:rsidRDefault="00C26164">
      <w:pPr>
        <w:widowControl/>
        <w:pBdr>
          <w:top w:val="nil"/>
          <w:left w:val="nil"/>
          <w:bottom w:val="nil"/>
          <w:right w:val="nil"/>
          <w:between w:val="nil"/>
        </w:pBdr>
        <w:ind w:left="426" w:right="752"/>
        <w:rPr>
          <w:color w:val="000000"/>
          <w:sz w:val="20"/>
          <w:szCs w:val="20"/>
        </w:rPr>
      </w:pPr>
    </w:p>
    <w:p w14:paraId="171BDFCA" w14:textId="2FAFF681" w:rsidR="00C26164" w:rsidRDefault="00CF5D03">
      <w:pPr>
        <w:spacing w:line="237" w:lineRule="auto"/>
        <w:ind w:left="435" w:right="7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Instalar, operar y explotar </w:t>
      </w:r>
      <w:bookmarkStart w:id="3" w:name="_Hlk217472074"/>
      <w:proofErr w:type="spellStart"/>
      <w:r w:rsidR="00455DCA">
        <w:rPr>
          <w:color w:val="FF0000"/>
          <w:sz w:val="20"/>
          <w:szCs w:val="20"/>
        </w:rPr>
        <w:t>xxxx</w:t>
      </w:r>
      <w:proofErr w:type="spellEnd"/>
      <w:sdt>
        <w:sdtPr>
          <w:tag w:val="goog_rdk_62"/>
          <w:id w:val="-1254533766"/>
        </w:sdtPr>
        <w:sdtEndPr/>
        <w:sdtContent>
          <w:r w:rsidR="00455DCA">
            <w:rPr>
              <w:color w:val="FF0000"/>
              <w:sz w:val="20"/>
              <w:szCs w:val="20"/>
            </w:rPr>
            <w:t xml:space="preserve"> (cantidad en texto) </w:t>
          </w:r>
        </w:sdtContent>
      </w:sdt>
      <w:r w:rsidR="00455DCA">
        <w:rPr>
          <w:color w:val="FF0000"/>
          <w:sz w:val="20"/>
          <w:szCs w:val="20"/>
        </w:rPr>
        <w:t xml:space="preserve"> </w:t>
      </w:r>
      <w:r w:rsidR="00455DCA">
        <w:rPr>
          <w:sz w:val="20"/>
          <w:szCs w:val="20"/>
        </w:rPr>
        <w:t>(</w:t>
      </w:r>
      <w:r w:rsidR="00455DCA">
        <w:rPr>
          <w:color w:val="FF0000"/>
          <w:sz w:val="20"/>
          <w:szCs w:val="20"/>
        </w:rPr>
        <w:t>x</w:t>
      </w:r>
      <w:sdt>
        <w:sdtPr>
          <w:tag w:val="goog_rdk_63"/>
          <w:id w:val="-1333384534"/>
        </w:sdtPr>
        <w:sdtEndPr/>
        <w:sdtContent>
          <w:r w:rsidR="00455DCA">
            <w:rPr>
              <w:color w:val="FF0000"/>
              <w:sz w:val="20"/>
              <w:szCs w:val="20"/>
            </w:rPr>
            <w:t xml:space="preserve"> cantidad en número</w:t>
          </w:r>
        </w:sdtContent>
      </w:sdt>
      <w:r w:rsidR="00455DCA">
        <w:rPr>
          <w:sz w:val="20"/>
          <w:szCs w:val="20"/>
        </w:rPr>
        <w:t>)</w:t>
      </w:r>
      <w:bookmarkEnd w:id="3"/>
      <w:r>
        <w:rPr>
          <w:sz w:val="20"/>
          <w:szCs w:val="20"/>
        </w:rPr>
        <w:t xml:space="preserve"> torres nuevas</w:t>
      </w:r>
      <w:r>
        <w:t xml:space="preserve"> </w:t>
      </w:r>
      <w:r>
        <w:rPr>
          <w:sz w:val="20"/>
          <w:szCs w:val="20"/>
        </w:rPr>
        <w:t>que únicamente provee infraestructura física para telecomunicaciones, adicionales a las ya autorizadas por el Decreto Supremo especificado y sus posteriores modificaciones, en los términos, características y plazos señalados a continuación y, en el Anexo Técnico adjunto.</w:t>
      </w:r>
    </w:p>
    <w:p w14:paraId="2364F3C5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</w:p>
    <w:p w14:paraId="72E8868F" w14:textId="77777777" w:rsidR="00C26164" w:rsidRDefault="00CF5D03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Plazos y Etapas </w:t>
      </w:r>
    </w:p>
    <w:p w14:paraId="5D7F0C6A" w14:textId="77777777" w:rsidR="00C26164" w:rsidRDefault="00C26164">
      <w:pPr>
        <w:spacing w:line="237" w:lineRule="auto"/>
        <w:ind w:left="435" w:right="963"/>
        <w:jc w:val="both"/>
        <w:rPr>
          <w:sz w:val="20"/>
          <w:szCs w:val="20"/>
        </w:rPr>
      </w:pPr>
    </w:p>
    <w:p w14:paraId="6E0C3112" w14:textId="77777777" w:rsidR="00C26164" w:rsidRDefault="00C26164">
      <w:pPr>
        <w:spacing w:line="237" w:lineRule="auto"/>
        <w:ind w:left="435" w:right="963"/>
        <w:jc w:val="both"/>
        <w:rPr>
          <w:sz w:val="20"/>
          <w:szCs w:val="20"/>
        </w:rPr>
      </w:pPr>
    </w:p>
    <w:p w14:paraId="64C37553" w14:textId="77777777" w:rsidR="00C26164" w:rsidRDefault="00CF5D03">
      <w:pPr>
        <w:tabs>
          <w:tab w:val="left" w:pos="3979"/>
        </w:tabs>
        <w:spacing w:line="475" w:lineRule="auto"/>
        <w:ind w:left="435" w:right="974" w:firstLine="2"/>
        <w:rPr>
          <w:sz w:val="20"/>
          <w:szCs w:val="20"/>
        </w:rPr>
      </w:pPr>
      <w:r>
        <w:rPr>
          <w:sz w:val="20"/>
          <w:szCs w:val="20"/>
        </w:rPr>
        <w:t>Los plazos de inicio y término de obras e inicio de servicio son los que a continuación se indican:</w:t>
      </w:r>
    </w:p>
    <w:p w14:paraId="3978DFAC" w14:textId="77777777" w:rsidR="00C26164" w:rsidRDefault="00C26164">
      <w:pPr>
        <w:spacing w:before="8" w:after="1"/>
        <w:rPr>
          <w:sz w:val="20"/>
          <w:szCs w:val="20"/>
        </w:rPr>
      </w:pPr>
    </w:p>
    <w:tbl>
      <w:tblPr>
        <w:tblStyle w:val="a"/>
        <w:tblW w:w="899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2545"/>
        <w:gridCol w:w="1949"/>
        <w:gridCol w:w="2209"/>
      </w:tblGrid>
      <w:tr w:rsidR="00C26164" w14:paraId="3A6FD618" w14:textId="77777777">
        <w:trPr>
          <w:trHeight w:val="315"/>
        </w:trPr>
        <w:tc>
          <w:tcPr>
            <w:tcW w:w="2291" w:type="dxa"/>
          </w:tcPr>
          <w:p w14:paraId="6D29A040" w14:textId="77777777" w:rsidR="00C26164" w:rsidRDefault="00CF5D03">
            <w:pPr>
              <w:spacing w:before="38"/>
              <w:ind w:left="481" w:right="53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Etapas</w:t>
            </w:r>
          </w:p>
        </w:tc>
        <w:tc>
          <w:tcPr>
            <w:tcW w:w="2545" w:type="dxa"/>
          </w:tcPr>
          <w:p w14:paraId="70F59E20" w14:textId="77777777" w:rsidR="00C26164" w:rsidRDefault="00CF5D03">
            <w:pPr>
              <w:spacing w:before="38"/>
              <w:ind w:left="537" w:right="52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Inicio de Obras</w:t>
            </w:r>
          </w:p>
        </w:tc>
        <w:tc>
          <w:tcPr>
            <w:tcW w:w="1949" w:type="dxa"/>
          </w:tcPr>
          <w:p w14:paraId="19C01A9A" w14:textId="77777777" w:rsidR="00C26164" w:rsidRDefault="00CF5D03">
            <w:pPr>
              <w:spacing w:before="38"/>
              <w:ind w:left="107" w:right="8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Término de Obras</w:t>
            </w:r>
          </w:p>
        </w:tc>
        <w:tc>
          <w:tcPr>
            <w:tcW w:w="2209" w:type="dxa"/>
          </w:tcPr>
          <w:p w14:paraId="79C94BDA" w14:textId="77777777" w:rsidR="00C26164" w:rsidRDefault="00CF5D03">
            <w:pPr>
              <w:spacing w:before="38"/>
              <w:ind w:left="272" w:right="24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Inicio de Servicio</w:t>
            </w:r>
          </w:p>
        </w:tc>
      </w:tr>
      <w:tr w:rsidR="00C26164" w14:paraId="16BDBD72" w14:textId="77777777">
        <w:trPr>
          <w:trHeight w:val="231"/>
        </w:trPr>
        <w:tc>
          <w:tcPr>
            <w:tcW w:w="2291" w:type="dxa"/>
          </w:tcPr>
          <w:p w14:paraId="6F751FC5" w14:textId="77777777" w:rsidR="00C26164" w:rsidRDefault="00CF5D03">
            <w:pPr>
              <w:spacing w:line="211" w:lineRule="auto"/>
              <w:ind w:left="842" w:right="832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X 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2545" w:type="dxa"/>
          </w:tcPr>
          <w:p w14:paraId="7B50CC96" w14:textId="77777777" w:rsidR="00C26164" w:rsidRDefault="00CF5D03">
            <w:pPr>
              <w:spacing w:line="211" w:lineRule="auto"/>
              <w:ind w:left="537" w:right="518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sz w:val="20"/>
                <w:szCs w:val="20"/>
              </w:rPr>
              <w:t xml:space="preserve"> (Meses)</w:t>
            </w:r>
          </w:p>
        </w:tc>
        <w:tc>
          <w:tcPr>
            <w:tcW w:w="1949" w:type="dxa"/>
          </w:tcPr>
          <w:p w14:paraId="65C598CA" w14:textId="77777777" w:rsidR="00C26164" w:rsidRDefault="00CF5D03">
            <w:pPr>
              <w:spacing w:line="211" w:lineRule="auto"/>
              <w:ind w:left="106" w:right="83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sz w:val="20"/>
                <w:szCs w:val="20"/>
              </w:rPr>
              <w:t xml:space="preserve"> (Meses)</w:t>
            </w:r>
          </w:p>
        </w:tc>
        <w:tc>
          <w:tcPr>
            <w:tcW w:w="2209" w:type="dxa"/>
          </w:tcPr>
          <w:p w14:paraId="688378CA" w14:textId="77777777" w:rsidR="00C26164" w:rsidRDefault="00CF5D03">
            <w:pPr>
              <w:spacing w:line="211" w:lineRule="auto"/>
              <w:ind w:left="272" w:right="247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sz w:val="20"/>
                <w:szCs w:val="20"/>
              </w:rPr>
              <w:t xml:space="preserve"> (Meses)</w:t>
            </w:r>
          </w:p>
        </w:tc>
      </w:tr>
    </w:tbl>
    <w:p w14:paraId="08196CA6" w14:textId="77777777" w:rsidR="00C26164" w:rsidRDefault="00C26164">
      <w:pPr>
        <w:rPr>
          <w:sz w:val="20"/>
          <w:szCs w:val="20"/>
        </w:rPr>
      </w:pPr>
    </w:p>
    <w:p w14:paraId="5269D28D" w14:textId="77777777" w:rsidR="00C26164" w:rsidRDefault="00CF5D03">
      <w:pPr>
        <w:rPr>
          <w:sz w:val="20"/>
          <w:szCs w:val="20"/>
        </w:rPr>
      </w:pPr>
      <w:r>
        <w:br w:type="page"/>
      </w:r>
    </w:p>
    <w:p w14:paraId="40BF588B" w14:textId="5143DB13" w:rsidR="00C26164" w:rsidRDefault="00C26164">
      <w:pPr>
        <w:spacing w:line="237" w:lineRule="auto"/>
        <w:ind w:left="435" w:right="963"/>
        <w:jc w:val="both"/>
        <w:rPr>
          <w:sz w:val="20"/>
          <w:szCs w:val="20"/>
        </w:rPr>
      </w:pPr>
    </w:p>
    <w:p w14:paraId="07B4A6DD" w14:textId="77777777" w:rsidR="00C26164" w:rsidRDefault="00C26164">
      <w:pPr>
        <w:rPr>
          <w:sz w:val="20"/>
          <w:szCs w:val="20"/>
        </w:rPr>
      </w:pPr>
    </w:p>
    <w:p w14:paraId="38722202" w14:textId="77777777" w:rsidR="00C26164" w:rsidRDefault="00CF5D03">
      <w:pPr>
        <w:ind w:left="435"/>
        <w:rPr>
          <w:sz w:val="20"/>
          <w:szCs w:val="20"/>
        </w:rPr>
      </w:pPr>
      <w:r>
        <w:rPr>
          <w:sz w:val="20"/>
          <w:szCs w:val="20"/>
        </w:rPr>
        <w:t>Se deben acompañar los siguientes antecedentes exigidos por ley (marque las siguientes casillas):</w:t>
      </w:r>
    </w:p>
    <w:p w14:paraId="0D8F89A3" w14:textId="77777777" w:rsidR="00C26164" w:rsidRDefault="00C26164">
      <w:pPr>
        <w:ind w:left="435"/>
        <w:rPr>
          <w:sz w:val="20"/>
          <w:szCs w:val="20"/>
        </w:rPr>
      </w:pPr>
    </w:p>
    <w:tbl>
      <w:tblPr>
        <w:tblStyle w:val="a0"/>
        <w:tblW w:w="8931" w:type="dxa"/>
        <w:tblInd w:w="567" w:type="dxa"/>
        <w:tblLayout w:type="fixed"/>
        <w:tblLook w:val="0400" w:firstRow="0" w:lastRow="0" w:firstColumn="0" w:lastColumn="0" w:noHBand="0" w:noVBand="1"/>
      </w:tblPr>
      <w:tblGrid>
        <w:gridCol w:w="329"/>
        <w:gridCol w:w="7609"/>
        <w:gridCol w:w="993"/>
      </w:tblGrid>
      <w:tr w:rsidR="00C26164" w14:paraId="03DC67BB" w14:textId="77777777" w:rsidTr="00455DCA">
        <w:tc>
          <w:tcPr>
            <w:tcW w:w="329" w:type="dxa"/>
          </w:tcPr>
          <w:p w14:paraId="569FDCB3" w14:textId="77777777" w:rsidR="00C26164" w:rsidRDefault="00CF5D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4DE2987E" w14:textId="63054364" w:rsidR="00C26164" w:rsidRDefault="00CF5D03" w:rsidP="004F7B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Técnico firmado por Ingeniero o técnico especializado en telecomunicaciones, según exigencia de la Ley N° 18.168 / 1982, Ley General de Telecomunicaciones</w:t>
            </w:r>
          </w:p>
        </w:tc>
        <w:tc>
          <w:tcPr>
            <w:tcW w:w="993" w:type="dxa"/>
            <w:shd w:val="clear" w:color="auto" w:fill="FFFFFF" w:themeFill="background1"/>
          </w:tcPr>
          <w:p w14:paraId="0900EEF8" w14:textId="4BDF516F" w:rsidR="00C26164" w:rsidRDefault="00CF5D0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B674E6D" wp14:editId="72269F18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155575</wp:posOffset>
                      </wp:positionV>
                      <wp:extent cx="174625" cy="195580"/>
                      <wp:effectExtent l="0" t="0" r="0" b="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25" cy="1955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E255AF" w14:textId="77777777" w:rsidR="00C26164" w:rsidRDefault="00C2616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5B674E6D" id="Rectángulo 13" o:spid="_x0000_s1026" style="position:absolute;margin-left:12.8pt;margin-top:12.25pt;width:13.75pt;height:15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6E255AF" w14:textId="77777777" w:rsidR="00C26164" w:rsidRDefault="00C2616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26164" w14:paraId="4F169527" w14:textId="77777777" w:rsidTr="00455DCA">
        <w:tc>
          <w:tcPr>
            <w:tcW w:w="329" w:type="dxa"/>
          </w:tcPr>
          <w:p w14:paraId="398416EC" w14:textId="77777777" w:rsidR="00C26164" w:rsidRDefault="00C26164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1B703919" w14:textId="77777777" w:rsidR="00C26164" w:rsidRDefault="00C26164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3B4B33FF" w14:textId="77777777" w:rsidR="00C26164" w:rsidRDefault="00C26164">
            <w:pPr>
              <w:rPr>
                <w:color w:val="FF0000"/>
                <w:sz w:val="20"/>
                <w:szCs w:val="20"/>
              </w:rPr>
            </w:pPr>
          </w:p>
        </w:tc>
      </w:tr>
      <w:tr w:rsidR="00C26164" w14:paraId="177DFADD" w14:textId="77777777" w:rsidTr="00455DCA">
        <w:tc>
          <w:tcPr>
            <w:tcW w:w="329" w:type="dxa"/>
          </w:tcPr>
          <w:p w14:paraId="3064D901" w14:textId="77777777" w:rsidR="00C26164" w:rsidRDefault="00CF5D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27E5BB0E" w14:textId="77777777" w:rsidR="00C26164" w:rsidRDefault="00CF5D03" w:rsidP="004F7B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Financiero firmado, según exigencia de la Ley N° 18.168 / 1982, Ley General de Telecomunicaciones</w:t>
            </w:r>
          </w:p>
        </w:tc>
        <w:tc>
          <w:tcPr>
            <w:tcW w:w="993" w:type="dxa"/>
            <w:shd w:val="clear" w:color="auto" w:fill="FFFFFF" w:themeFill="background1"/>
          </w:tcPr>
          <w:p w14:paraId="3345CAB3" w14:textId="77777777" w:rsidR="00C26164" w:rsidRDefault="00CF5D0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5B43C3B" wp14:editId="6E776704">
                      <wp:simplePos x="0" y="0"/>
                      <wp:positionH relativeFrom="column">
                        <wp:posOffset>166369</wp:posOffset>
                      </wp:positionH>
                      <wp:positionV relativeFrom="paragraph">
                        <wp:posOffset>41275</wp:posOffset>
                      </wp:positionV>
                      <wp:extent cx="174625" cy="195580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8B2FB7" w14:textId="77777777" w:rsidR="00C26164" w:rsidRDefault="00C2616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5B43C3B" id="Rectángulo 16" o:spid="_x0000_s1027" style="position:absolute;margin-left:13.1pt;margin-top:3.25pt;width:13.75pt;height:1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mg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E8B2FB7" w14:textId="77777777" w:rsidR="00C26164" w:rsidRDefault="00C2616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26164" w14:paraId="3739246B" w14:textId="77777777" w:rsidTr="00455DCA">
        <w:tc>
          <w:tcPr>
            <w:tcW w:w="329" w:type="dxa"/>
          </w:tcPr>
          <w:p w14:paraId="570DAED9" w14:textId="77777777" w:rsidR="00C26164" w:rsidRDefault="00C26164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42F9AE5F" w14:textId="77777777" w:rsidR="00C26164" w:rsidRDefault="00C26164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A34FCB" w14:textId="77777777" w:rsidR="00C26164" w:rsidRDefault="00C26164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25E872B0" w14:textId="77777777" w:rsidR="00C26164" w:rsidRDefault="00C26164">
      <w:pPr>
        <w:ind w:left="435"/>
        <w:rPr>
          <w:sz w:val="20"/>
          <w:szCs w:val="20"/>
        </w:rPr>
      </w:pPr>
    </w:p>
    <w:p w14:paraId="61848D25" w14:textId="77777777" w:rsidR="00C26164" w:rsidRDefault="00C26164">
      <w:pPr>
        <w:ind w:left="435"/>
        <w:rPr>
          <w:sz w:val="20"/>
          <w:szCs w:val="20"/>
        </w:rPr>
      </w:pPr>
    </w:p>
    <w:p w14:paraId="514B2424" w14:textId="77777777" w:rsidR="00C26164" w:rsidRDefault="00CF5D03">
      <w:pPr>
        <w:spacing w:before="94"/>
        <w:ind w:left="435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POR TANTO:</w:t>
      </w:r>
    </w:p>
    <w:p w14:paraId="4AB64940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0"/>
          <w:szCs w:val="20"/>
        </w:rPr>
      </w:pPr>
    </w:p>
    <w:p w14:paraId="4E2503BA" w14:textId="77777777" w:rsidR="00C26164" w:rsidRDefault="00CF5D03">
      <w:pPr>
        <w:ind w:left="435" w:right="961"/>
        <w:jc w:val="both"/>
        <w:rPr>
          <w:sz w:val="20"/>
          <w:szCs w:val="20"/>
        </w:rPr>
      </w:pPr>
      <w:r>
        <w:rPr>
          <w:sz w:val="20"/>
          <w:szCs w:val="20"/>
        </w:rPr>
        <w:t>En virtud de lo expuesto y de lo dispuesto en los artículos 15º y 16º de la Ley General de Telecomunicaciones, ruego a V. E., acceder a la solicitud de modificación de las concesiones de mi representada “</w:t>
      </w:r>
      <w:r>
        <w:rPr>
          <w:color w:val="FF0000"/>
          <w:sz w:val="20"/>
          <w:szCs w:val="20"/>
        </w:rPr>
        <w:t>nombre empresa</w:t>
      </w:r>
      <w:r>
        <w:rPr>
          <w:sz w:val="20"/>
          <w:szCs w:val="20"/>
        </w:rPr>
        <w:t>”.</w:t>
      </w:r>
    </w:p>
    <w:p w14:paraId="7D0CCA7D" w14:textId="77777777" w:rsidR="00C26164" w:rsidRDefault="00C26164">
      <w:pPr>
        <w:rPr>
          <w:sz w:val="20"/>
          <w:szCs w:val="20"/>
        </w:rPr>
      </w:pPr>
    </w:p>
    <w:p w14:paraId="6EC10808" w14:textId="77777777" w:rsidR="00C26164" w:rsidRDefault="00C26164">
      <w:pPr>
        <w:rPr>
          <w:sz w:val="20"/>
          <w:szCs w:val="20"/>
        </w:rPr>
      </w:pPr>
    </w:p>
    <w:p w14:paraId="7E5E0706" w14:textId="77777777" w:rsidR="00C26164" w:rsidRDefault="00C26164">
      <w:pPr>
        <w:rPr>
          <w:sz w:val="20"/>
          <w:szCs w:val="20"/>
        </w:rPr>
      </w:pPr>
    </w:p>
    <w:p w14:paraId="78407593" w14:textId="77777777" w:rsidR="00C26164" w:rsidRDefault="00C26164">
      <w:pPr>
        <w:rPr>
          <w:sz w:val="20"/>
          <w:szCs w:val="20"/>
        </w:rPr>
      </w:pPr>
    </w:p>
    <w:p w14:paraId="5BEB871B" w14:textId="77777777" w:rsidR="00C26164" w:rsidRDefault="00C26164">
      <w:pPr>
        <w:rPr>
          <w:sz w:val="20"/>
          <w:szCs w:val="20"/>
        </w:rPr>
      </w:pPr>
    </w:p>
    <w:p w14:paraId="75AAF6A4" w14:textId="77777777" w:rsidR="00C26164" w:rsidRDefault="00C26164">
      <w:pPr>
        <w:rPr>
          <w:sz w:val="20"/>
          <w:szCs w:val="20"/>
        </w:rPr>
      </w:pPr>
    </w:p>
    <w:p w14:paraId="3AC4D7A2" w14:textId="77777777" w:rsidR="00C26164" w:rsidRDefault="00C26164">
      <w:pPr>
        <w:rPr>
          <w:sz w:val="20"/>
          <w:szCs w:val="20"/>
        </w:rPr>
      </w:pPr>
    </w:p>
    <w:p w14:paraId="2C91249D" w14:textId="77777777" w:rsidR="00C26164" w:rsidRDefault="00C26164">
      <w:pPr>
        <w:rPr>
          <w:sz w:val="20"/>
          <w:szCs w:val="20"/>
        </w:rPr>
      </w:pPr>
    </w:p>
    <w:p w14:paraId="57366ECE" w14:textId="77777777" w:rsidR="00C26164" w:rsidRDefault="00C26164">
      <w:pPr>
        <w:rPr>
          <w:sz w:val="20"/>
          <w:szCs w:val="20"/>
        </w:rPr>
      </w:pPr>
    </w:p>
    <w:p w14:paraId="5E45B185" w14:textId="77777777" w:rsidR="00C26164" w:rsidRDefault="00C26164">
      <w:pPr>
        <w:rPr>
          <w:sz w:val="20"/>
          <w:szCs w:val="20"/>
        </w:rPr>
      </w:pPr>
    </w:p>
    <w:p w14:paraId="32B82F9B" w14:textId="77777777" w:rsidR="00C26164" w:rsidRDefault="00C26164">
      <w:pPr>
        <w:rPr>
          <w:sz w:val="20"/>
          <w:szCs w:val="20"/>
        </w:rPr>
      </w:pPr>
    </w:p>
    <w:p w14:paraId="5F07238D" w14:textId="77777777" w:rsidR="00C26164" w:rsidRDefault="00C26164">
      <w:pPr>
        <w:rPr>
          <w:sz w:val="20"/>
          <w:szCs w:val="20"/>
        </w:rPr>
      </w:pPr>
    </w:p>
    <w:p w14:paraId="2FEBB4AF" w14:textId="77777777" w:rsidR="00C26164" w:rsidRDefault="00C26164">
      <w:pPr>
        <w:rPr>
          <w:sz w:val="20"/>
          <w:szCs w:val="20"/>
        </w:rPr>
      </w:pPr>
    </w:p>
    <w:p w14:paraId="007F7CF6" w14:textId="77777777" w:rsidR="00C26164" w:rsidRDefault="00C26164">
      <w:pPr>
        <w:rPr>
          <w:sz w:val="20"/>
          <w:szCs w:val="20"/>
        </w:rPr>
      </w:pPr>
    </w:p>
    <w:p w14:paraId="35E9A59C" w14:textId="77777777" w:rsidR="00C26164" w:rsidRDefault="00C26164">
      <w:pPr>
        <w:rPr>
          <w:sz w:val="20"/>
          <w:szCs w:val="20"/>
        </w:rPr>
      </w:pPr>
    </w:p>
    <w:p w14:paraId="5F832D02" w14:textId="77777777" w:rsidR="00C26164" w:rsidRDefault="00C26164">
      <w:pPr>
        <w:rPr>
          <w:sz w:val="20"/>
          <w:szCs w:val="20"/>
        </w:rPr>
      </w:pPr>
    </w:p>
    <w:p w14:paraId="46629B24" w14:textId="77777777" w:rsidR="00C26164" w:rsidRDefault="00C26164">
      <w:pPr>
        <w:spacing w:before="9"/>
        <w:rPr>
          <w:sz w:val="19"/>
          <w:szCs w:val="19"/>
        </w:rPr>
      </w:pPr>
    </w:p>
    <w:tbl>
      <w:tblPr>
        <w:tblStyle w:val="a1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C26164" w14:paraId="3B958C17" w14:textId="77777777">
        <w:trPr>
          <w:trHeight w:val="666"/>
        </w:trPr>
        <w:tc>
          <w:tcPr>
            <w:tcW w:w="4302" w:type="dxa"/>
          </w:tcPr>
          <w:p w14:paraId="4FE67FC1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58BFFA7C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57F94C0D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11E762DF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74C8B7CF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5340863F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6D6AF713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732C0F51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C5482C5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129B295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7B4D113" w14:textId="77777777" w:rsidR="00C26164" w:rsidRDefault="00CF5D0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40"/>
          <w:szCs w:val="40"/>
        </w:rPr>
        <w:sectPr w:rsidR="00C26164">
          <w:headerReference w:type="default" r:id="rId11"/>
          <w:footerReference w:type="default" r:id="rId12"/>
          <w:pgSz w:w="12240" w:h="15840"/>
          <w:pgMar w:top="140" w:right="160" w:bottom="280" w:left="980" w:header="720" w:footer="720" w:gutter="0"/>
          <w:cols w:space="720"/>
        </w:sectPr>
      </w:pPr>
      <w:r>
        <w:br w:type="page"/>
      </w:r>
    </w:p>
    <w:p w14:paraId="7EC5A2A9" w14:textId="77777777" w:rsidR="00C26164" w:rsidRDefault="00CF5D03">
      <w:pPr>
        <w:numPr>
          <w:ilvl w:val="0"/>
          <w:numId w:val="3"/>
        </w:numPr>
        <w:ind w:left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Proyecto Técnico</w:t>
      </w:r>
    </w:p>
    <w:p w14:paraId="7EFE28A6" w14:textId="77777777" w:rsidR="00C26164" w:rsidRDefault="00C26164">
      <w:pPr>
        <w:rPr>
          <w:b/>
          <w:bCs/>
          <w:sz w:val="32"/>
          <w:szCs w:val="32"/>
        </w:rPr>
      </w:pPr>
    </w:p>
    <w:p w14:paraId="776A60DC" w14:textId="77777777" w:rsidR="00C26164" w:rsidRDefault="00CF5D03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Identificación, dependencia e infraestructura soporte de las torres</w:t>
      </w:r>
    </w:p>
    <w:p w14:paraId="25EE2B38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85"/>
        <w:ind w:right="770"/>
        <w:jc w:val="both"/>
        <w:rPr>
          <w:i/>
          <w:iCs/>
          <w:color w:val="000000"/>
          <w:sz w:val="20"/>
          <w:szCs w:val="20"/>
          <w:u w:val="single"/>
        </w:rPr>
      </w:pPr>
    </w:p>
    <w:tbl>
      <w:tblPr>
        <w:tblStyle w:val="a2"/>
        <w:tblW w:w="13350" w:type="dxa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2"/>
        <w:gridCol w:w="1112"/>
        <w:gridCol w:w="1112"/>
        <w:gridCol w:w="1112"/>
        <w:gridCol w:w="1112"/>
        <w:gridCol w:w="1112"/>
        <w:gridCol w:w="1113"/>
        <w:gridCol w:w="1113"/>
        <w:gridCol w:w="1113"/>
        <w:gridCol w:w="1113"/>
        <w:gridCol w:w="1113"/>
        <w:gridCol w:w="1113"/>
      </w:tblGrid>
      <w:tr w:rsidR="00C26164" w:rsidRPr="00455DCA" w14:paraId="23B6AD6E" w14:textId="77777777" w:rsidTr="00455DCA">
        <w:tc>
          <w:tcPr>
            <w:tcW w:w="1112" w:type="dxa"/>
            <w:vMerge w:val="restart"/>
            <w:vAlign w:val="center"/>
          </w:tcPr>
          <w:p w14:paraId="3CFCD949" w14:textId="77777777" w:rsidR="00C26164" w:rsidRPr="00455DCA" w:rsidRDefault="00CF5D03">
            <w:pPr>
              <w:widowControl/>
              <w:ind w:left="-106" w:right="-109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Nombre </w:t>
            </w:r>
          </w:p>
        </w:tc>
        <w:tc>
          <w:tcPr>
            <w:tcW w:w="1112" w:type="dxa"/>
            <w:vMerge w:val="restart"/>
            <w:vAlign w:val="center"/>
          </w:tcPr>
          <w:p w14:paraId="4B28AC78" w14:textId="77777777" w:rsidR="00C26164" w:rsidRPr="00455DCA" w:rsidRDefault="00CF5D03">
            <w:pPr>
              <w:widowControl/>
              <w:ind w:left="-86" w:right="-91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Emplazamiento</w:t>
            </w:r>
          </w:p>
        </w:tc>
        <w:tc>
          <w:tcPr>
            <w:tcW w:w="1112" w:type="dxa"/>
            <w:vMerge w:val="restart"/>
            <w:vAlign w:val="center"/>
          </w:tcPr>
          <w:p w14:paraId="726D6775" w14:textId="77777777" w:rsidR="00C26164" w:rsidRPr="00455DCA" w:rsidRDefault="00CF5D03">
            <w:pPr>
              <w:widowControl/>
              <w:ind w:left="-125" w:right="-77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Dirección(*)</w:t>
            </w:r>
          </w:p>
        </w:tc>
        <w:tc>
          <w:tcPr>
            <w:tcW w:w="1112" w:type="dxa"/>
            <w:vMerge w:val="restart"/>
            <w:vAlign w:val="center"/>
          </w:tcPr>
          <w:p w14:paraId="6A26FAF9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1112" w:type="dxa"/>
            <w:vMerge w:val="restart"/>
            <w:vAlign w:val="center"/>
          </w:tcPr>
          <w:p w14:paraId="74770BE1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6677" w:type="dxa"/>
            <w:gridSpan w:val="6"/>
          </w:tcPr>
          <w:p w14:paraId="160FA662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Coordenadas Geográficas </w:t>
            </w:r>
          </w:p>
          <w:p w14:paraId="716EC9F3" w14:textId="77777777" w:rsidR="00C26164" w:rsidRPr="00455DCA" w:rsidRDefault="00CF5D03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(Datum WGS 84)</w:t>
            </w:r>
          </w:p>
        </w:tc>
        <w:tc>
          <w:tcPr>
            <w:tcW w:w="1113" w:type="dxa"/>
            <w:vMerge w:val="restart"/>
            <w:vAlign w:val="center"/>
          </w:tcPr>
          <w:p w14:paraId="42467300" w14:textId="77777777" w:rsidR="00C26164" w:rsidRPr="00455DCA" w:rsidRDefault="00CF5D03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Etapa</w:t>
            </w:r>
          </w:p>
        </w:tc>
      </w:tr>
      <w:tr w:rsidR="00C26164" w:rsidRPr="00455DCA" w14:paraId="6DCC1F6A" w14:textId="77777777" w:rsidTr="00455DCA">
        <w:trPr>
          <w:trHeight w:val="195"/>
        </w:trPr>
        <w:tc>
          <w:tcPr>
            <w:tcW w:w="1112" w:type="dxa"/>
            <w:vMerge/>
            <w:vAlign w:val="center"/>
          </w:tcPr>
          <w:p w14:paraId="3228140D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Merge/>
            <w:vAlign w:val="center"/>
          </w:tcPr>
          <w:p w14:paraId="46960E50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Merge/>
            <w:vAlign w:val="center"/>
          </w:tcPr>
          <w:p w14:paraId="05AFF9DE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Merge/>
            <w:vAlign w:val="center"/>
          </w:tcPr>
          <w:p w14:paraId="4B117537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Merge/>
            <w:vAlign w:val="center"/>
          </w:tcPr>
          <w:p w14:paraId="77CAA854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38" w:type="dxa"/>
            <w:gridSpan w:val="3"/>
            <w:vAlign w:val="center"/>
          </w:tcPr>
          <w:p w14:paraId="34A88731" w14:textId="3726F814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Latitud</w:t>
            </w:r>
            <w:r w:rsidR="00237CA7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3339" w:type="dxa"/>
            <w:gridSpan w:val="3"/>
            <w:vAlign w:val="center"/>
          </w:tcPr>
          <w:p w14:paraId="40573333" w14:textId="4A4DB7A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Longitud</w:t>
            </w:r>
            <w:r w:rsidR="00237CA7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  <w:tc>
          <w:tcPr>
            <w:tcW w:w="1113" w:type="dxa"/>
            <w:vMerge/>
            <w:vAlign w:val="center"/>
          </w:tcPr>
          <w:p w14:paraId="6C54018B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26164" w:rsidRPr="00455DCA" w14:paraId="099C5CFD" w14:textId="77777777" w:rsidTr="00455DCA">
        <w:trPr>
          <w:trHeight w:val="195"/>
        </w:trPr>
        <w:tc>
          <w:tcPr>
            <w:tcW w:w="1112" w:type="dxa"/>
            <w:vMerge/>
            <w:vAlign w:val="center"/>
          </w:tcPr>
          <w:p w14:paraId="4ADE1154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Merge/>
            <w:vAlign w:val="center"/>
          </w:tcPr>
          <w:p w14:paraId="444BAC0A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Merge/>
            <w:vAlign w:val="center"/>
          </w:tcPr>
          <w:p w14:paraId="2613E462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Merge/>
            <w:vAlign w:val="center"/>
          </w:tcPr>
          <w:p w14:paraId="642D5AE4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Merge/>
            <w:vAlign w:val="center"/>
          </w:tcPr>
          <w:p w14:paraId="3B04CE1F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14:paraId="42644750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113" w:type="dxa"/>
            <w:vAlign w:val="center"/>
          </w:tcPr>
          <w:p w14:paraId="1C10AFEA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113" w:type="dxa"/>
            <w:vAlign w:val="center"/>
          </w:tcPr>
          <w:p w14:paraId="47397468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1113" w:type="dxa"/>
            <w:vAlign w:val="center"/>
          </w:tcPr>
          <w:p w14:paraId="02338FCE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113" w:type="dxa"/>
            <w:vAlign w:val="center"/>
          </w:tcPr>
          <w:p w14:paraId="0F207308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113" w:type="dxa"/>
            <w:vAlign w:val="center"/>
          </w:tcPr>
          <w:p w14:paraId="6AE9BF4A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1113" w:type="dxa"/>
            <w:vMerge/>
            <w:vAlign w:val="center"/>
          </w:tcPr>
          <w:p w14:paraId="245C725F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55DCA" w:rsidRPr="00455DCA" w14:paraId="1440098A" w14:textId="77777777" w:rsidTr="00455DCA">
        <w:trPr>
          <w:trHeight w:val="575"/>
        </w:trPr>
        <w:tc>
          <w:tcPr>
            <w:tcW w:w="1112" w:type="dxa"/>
            <w:vAlign w:val="center"/>
          </w:tcPr>
          <w:p w14:paraId="4EA80B69" w14:textId="6F2780AD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2" w:type="dxa"/>
          </w:tcPr>
          <w:p w14:paraId="1FCA8926" w14:textId="26CD9C8D" w:rsidR="00455DCA" w:rsidRPr="00455DCA" w:rsidRDefault="00455DCA" w:rsidP="00455DCA">
            <w:pPr>
              <w:widowControl/>
              <w:ind w:left="-86" w:right="-91"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2" w:type="dxa"/>
          </w:tcPr>
          <w:p w14:paraId="37FC2DA7" w14:textId="27311A69" w:rsidR="00455DCA" w:rsidRPr="00455DCA" w:rsidRDefault="00455DCA" w:rsidP="00455DCA">
            <w:pPr>
              <w:widowControl/>
              <w:ind w:left="-125" w:right="-77"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2" w:type="dxa"/>
          </w:tcPr>
          <w:p w14:paraId="60703802" w14:textId="1DA60967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2" w:type="dxa"/>
          </w:tcPr>
          <w:p w14:paraId="4C21847C" w14:textId="37FF0520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2" w:type="dxa"/>
          </w:tcPr>
          <w:p w14:paraId="3CE46822" w14:textId="08CEDAF3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3" w:type="dxa"/>
          </w:tcPr>
          <w:p w14:paraId="217BA716" w14:textId="0C09A38A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3" w:type="dxa"/>
          </w:tcPr>
          <w:p w14:paraId="1FC5BC74" w14:textId="1BD13BF7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3" w:type="dxa"/>
          </w:tcPr>
          <w:p w14:paraId="7FDB7039" w14:textId="33EABC7E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3" w:type="dxa"/>
          </w:tcPr>
          <w:p w14:paraId="206D42DB" w14:textId="7F9DE2AB" w:rsidR="00455DCA" w:rsidRPr="00455DCA" w:rsidRDefault="00455DCA" w:rsidP="00455DCA">
            <w:pPr>
              <w:widowControl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3" w:type="dxa"/>
          </w:tcPr>
          <w:p w14:paraId="1AAA80AF" w14:textId="156F8B5E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3" w:type="dxa"/>
          </w:tcPr>
          <w:p w14:paraId="1A178B19" w14:textId="515ECE7E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77BAA33C" w14:textId="77777777" w:rsidR="00C26164" w:rsidRDefault="00CF5D03">
      <w:pPr>
        <w:pBdr>
          <w:top w:val="nil"/>
          <w:left w:val="nil"/>
          <w:bottom w:val="nil"/>
          <w:right w:val="nil"/>
          <w:between w:val="nil"/>
        </w:pBdr>
        <w:spacing w:before="185"/>
        <w:ind w:left="720" w:right="77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calle y/o ruta. Lo anterior por cuanto es un elemento necesario e indispensable para que cualquier interesado pueda ejercer su derecho a oposición según Art. 15°, de la Ley N°18.168.</w:t>
      </w:r>
    </w:p>
    <w:p w14:paraId="4E15262A" w14:textId="77777777" w:rsidR="00C26164" w:rsidRDefault="00C26164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1C65EC5B" w14:textId="77777777" w:rsidR="00C26164" w:rsidRDefault="00C26164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D292366" w14:textId="77777777" w:rsidR="00C26164" w:rsidRDefault="00CF5D03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Detalles Técnicos</w:t>
      </w:r>
    </w:p>
    <w:p w14:paraId="7E3FA657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i/>
          <w:iCs/>
          <w:color w:val="000000"/>
          <w:sz w:val="20"/>
          <w:szCs w:val="20"/>
          <w:u w:val="single"/>
        </w:rPr>
      </w:pPr>
    </w:p>
    <w:tbl>
      <w:tblPr>
        <w:tblStyle w:val="a3"/>
        <w:tblW w:w="13140" w:type="dxa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5"/>
        <w:gridCol w:w="3285"/>
        <w:gridCol w:w="3285"/>
        <w:gridCol w:w="3285"/>
      </w:tblGrid>
      <w:tr w:rsidR="00C26164" w:rsidRPr="00455DCA" w14:paraId="432E14AC" w14:textId="77777777">
        <w:trPr>
          <w:trHeight w:val="565"/>
        </w:trPr>
        <w:tc>
          <w:tcPr>
            <w:tcW w:w="3285" w:type="dxa"/>
            <w:vAlign w:val="center"/>
          </w:tcPr>
          <w:p w14:paraId="6ADD50D6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Nombre </w:t>
            </w:r>
          </w:p>
        </w:tc>
        <w:tc>
          <w:tcPr>
            <w:tcW w:w="3285" w:type="dxa"/>
            <w:vAlign w:val="center"/>
          </w:tcPr>
          <w:p w14:paraId="47731E0C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Estructura</w:t>
            </w:r>
          </w:p>
        </w:tc>
        <w:tc>
          <w:tcPr>
            <w:tcW w:w="3285" w:type="dxa"/>
            <w:vAlign w:val="center"/>
          </w:tcPr>
          <w:p w14:paraId="26549963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Altura (m)</w:t>
            </w:r>
          </w:p>
        </w:tc>
        <w:tc>
          <w:tcPr>
            <w:tcW w:w="3285" w:type="dxa"/>
            <w:vAlign w:val="center"/>
          </w:tcPr>
          <w:p w14:paraId="168D3B71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Capacidad de Co-localización de Operadores</w:t>
            </w:r>
          </w:p>
        </w:tc>
      </w:tr>
      <w:tr w:rsidR="00455DCA" w:rsidRPr="00455DCA" w14:paraId="756A4D21" w14:textId="77777777" w:rsidTr="00FF3F80">
        <w:trPr>
          <w:trHeight w:val="390"/>
        </w:trPr>
        <w:tc>
          <w:tcPr>
            <w:tcW w:w="3285" w:type="dxa"/>
          </w:tcPr>
          <w:p w14:paraId="59DBF448" w14:textId="3A92A4B6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285" w:type="dxa"/>
          </w:tcPr>
          <w:p w14:paraId="66375A47" w14:textId="07176C64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285" w:type="dxa"/>
          </w:tcPr>
          <w:p w14:paraId="748F33C0" w14:textId="7F629A5E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285" w:type="dxa"/>
          </w:tcPr>
          <w:p w14:paraId="34C14469" w14:textId="2F6375AB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A1DD4CA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85"/>
        <w:ind w:left="720" w:right="770"/>
        <w:jc w:val="both"/>
        <w:rPr>
          <w:i/>
          <w:iCs/>
          <w:color w:val="000000"/>
          <w:sz w:val="20"/>
          <w:szCs w:val="20"/>
          <w:u w:val="single"/>
        </w:rPr>
      </w:pPr>
    </w:p>
    <w:p w14:paraId="35790F24" w14:textId="77777777" w:rsidR="00C26164" w:rsidRDefault="00CF5D03">
      <w:pPr>
        <w:widowControl/>
        <w:rPr>
          <w:b/>
          <w:bCs/>
          <w:sz w:val="24"/>
          <w:szCs w:val="24"/>
        </w:rPr>
      </w:pPr>
      <w:r>
        <w:br w:type="page"/>
      </w:r>
    </w:p>
    <w:p w14:paraId="0046B60B" w14:textId="77777777" w:rsidR="00C26164" w:rsidRDefault="00C26164">
      <w:pPr>
        <w:widowControl/>
        <w:rPr>
          <w:b/>
          <w:bCs/>
          <w:sz w:val="24"/>
          <w:szCs w:val="24"/>
        </w:rPr>
      </w:pPr>
    </w:p>
    <w:p w14:paraId="33C26EEE" w14:textId="77777777" w:rsidR="00C26164" w:rsidRDefault="00CF5D03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Entorno Torre(s)</w:t>
      </w:r>
    </w:p>
    <w:p w14:paraId="45267D60" w14:textId="77777777" w:rsidR="00C26164" w:rsidRDefault="00C26164">
      <w:pPr>
        <w:widowControl/>
        <w:rPr>
          <w:i/>
          <w:iCs/>
          <w:sz w:val="20"/>
          <w:szCs w:val="20"/>
          <w:u w:val="single"/>
        </w:rPr>
      </w:pPr>
    </w:p>
    <w:p w14:paraId="70A496BA" w14:textId="77777777" w:rsidR="00C26164" w:rsidRDefault="00CF5D03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Mimetizaciones</w:t>
      </w:r>
    </w:p>
    <w:p w14:paraId="75374904" w14:textId="77777777" w:rsidR="00C26164" w:rsidRDefault="00C26164">
      <w:pPr>
        <w:widowControl/>
        <w:jc w:val="both"/>
      </w:pPr>
    </w:p>
    <w:p w14:paraId="64F90A93" w14:textId="77777777" w:rsidR="00C26164" w:rsidRDefault="00CF5D03">
      <w:pPr>
        <w:widowControl/>
        <w:jc w:val="both"/>
      </w:pPr>
      <w:r>
        <w:tab/>
      </w:r>
    </w:p>
    <w:tbl>
      <w:tblPr>
        <w:tblStyle w:val="a4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638"/>
        <w:gridCol w:w="4266"/>
        <w:gridCol w:w="6211"/>
      </w:tblGrid>
      <w:tr w:rsidR="00C26164" w:rsidRPr="00455DCA" w14:paraId="46F6C72A" w14:textId="77777777" w:rsidTr="00455DCA">
        <w:trPr>
          <w:trHeight w:val="252"/>
          <w:jc w:val="center"/>
        </w:trPr>
        <w:tc>
          <w:tcPr>
            <w:tcW w:w="1289" w:type="pct"/>
            <w:vAlign w:val="center"/>
          </w:tcPr>
          <w:p w14:paraId="41178770" w14:textId="77777777" w:rsidR="00C26164" w:rsidRPr="00455DCA" w:rsidRDefault="00CF5D03">
            <w:pPr>
              <w:widowControl/>
              <w:jc w:val="center"/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1511" w:type="pct"/>
            <w:vAlign w:val="center"/>
          </w:tcPr>
          <w:p w14:paraId="3EB3ABF4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Infraestructura a Mimetizar Tipo de Soporte Infraestructura</w:t>
            </w:r>
          </w:p>
        </w:tc>
        <w:tc>
          <w:tcPr>
            <w:tcW w:w="2200" w:type="pct"/>
            <w:vAlign w:val="center"/>
          </w:tcPr>
          <w:p w14:paraId="0DD8886F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Mimetización (*)</w:t>
            </w:r>
          </w:p>
        </w:tc>
      </w:tr>
      <w:tr w:rsidR="00455DCA" w:rsidRPr="00455DCA" w14:paraId="6ACBE72F" w14:textId="77777777" w:rsidTr="00455DCA">
        <w:trPr>
          <w:trHeight w:val="252"/>
          <w:jc w:val="center"/>
        </w:trPr>
        <w:tc>
          <w:tcPr>
            <w:tcW w:w="1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382FC" w14:textId="2DC3448D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511" w:type="pct"/>
          </w:tcPr>
          <w:p w14:paraId="2D04A02A" w14:textId="5087C006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00" w:type="pct"/>
          </w:tcPr>
          <w:p w14:paraId="258141F4" w14:textId="2F8872F8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2B70E319" w14:textId="77777777" w:rsidR="00C26164" w:rsidRDefault="00C26164">
      <w:pPr>
        <w:widowControl/>
        <w:jc w:val="both"/>
      </w:pPr>
    </w:p>
    <w:p w14:paraId="24C4F4A6" w14:textId="77777777" w:rsidR="00C26164" w:rsidRDefault="00CF5D03">
      <w:pPr>
        <w:pBdr>
          <w:top w:val="nil"/>
          <w:left w:val="nil"/>
          <w:bottom w:val="nil"/>
          <w:right w:val="nil"/>
          <w:between w:val="nil"/>
        </w:pBdr>
        <w:spacing w:before="185"/>
        <w:ind w:left="720" w:right="77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(*) Se debe ajustar a la Ley N° 20.599 de 2012, que regula la instalación de antenas emisoras y transmisoras de Servicios de Telecomunicaciones y la Resolución Exenta N° 9.741 de 2012, que aprueba catálogo o nómina de diseños de torres soporte de antenas y sistemas radiantes de transmisión de telecomunicaciones del Ministerio de Vivienda y Urbanismo.</w:t>
      </w:r>
    </w:p>
    <w:p w14:paraId="32EA517B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85"/>
        <w:ind w:left="720" w:right="770"/>
        <w:jc w:val="both"/>
        <w:rPr>
          <w:i/>
          <w:iCs/>
          <w:color w:val="000000"/>
          <w:sz w:val="20"/>
          <w:szCs w:val="20"/>
          <w:u w:val="single"/>
        </w:rPr>
      </w:pPr>
    </w:p>
    <w:p w14:paraId="6244B8F8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spacing w:before="185"/>
        <w:ind w:left="720" w:right="770"/>
        <w:jc w:val="both"/>
        <w:rPr>
          <w:i/>
          <w:iCs/>
          <w:color w:val="000000"/>
          <w:sz w:val="20"/>
          <w:szCs w:val="20"/>
          <w:u w:val="single"/>
        </w:rPr>
      </w:pPr>
    </w:p>
    <w:p w14:paraId="0178E168" w14:textId="77777777" w:rsidR="00C26164" w:rsidRDefault="00CF5D03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Otras concesionarias</w:t>
      </w:r>
    </w:p>
    <w:p w14:paraId="156C080F" w14:textId="77777777" w:rsidR="00C26164" w:rsidRDefault="00C26164">
      <w:pPr>
        <w:widowControl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jc w:val="center"/>
        <w:tblLook w:val="0400" w:firstRow="0" w:lastRow="0" w:firstColumn="0" w:lastColumn="0" w:noHBand="0" w:noVBand="1"/>
      </w:tblPr>
      <w:tblGrid>
        <w:gridCol w:w="3196"/>
        <w:gridCol w:w="3196"/>
        <w:gridCol w:w="3195"/>
        <w:gridCol w:w="4438"/>
      </w:tblGrid>
      <w:tr w:rsidR="00C26164" w:rsidRPr="00455DCA" w14:paraId="2914E3EB" w14:textId="77777777" w:rsidTr="00455DCA">
        <w:trPr>
          <w:trHeight w:val="300"/>
          <w:jc w:val="center"/>
        </w:trPr>
        <w:tc>
          <w:tcPr>
            <w:tcW w:w="1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DE08B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 Empresa</w:t>
            </w:r>
          </w:p>
        </w:tc>
        <w:tc>
          <w:tcPr>
            <w:tcW w:w="1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C2993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Soporte</w:t>
            </w:r>
          </w:p>
        </w:tc>
        <w:tc>
          <w:tcPr>
            <w:tcW w:w="1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3AC04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Altura Soporte (m)</w:t>
            </w:r>
          </w:p>
        </w:tc>
        <w:tc>
          <w:tcPr>
            <w:tcW w:w="15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AF775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Distancia</w:t>
            </w:r>
          </w:p>
          <w:p w14:paraId="331433D3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(m)</w:t>
            </w:r>
          </w:p>
        </w:tc>
      </w:tr>
      <w:tr w:rsidR="00C26164" w:rsidRPr="00455DCA" w14:paraId="6410D715" w14:textId="77777777" w:rsidTr="00455DCA">
        <w:trPr>
          <w:trHeight w:val="255"/>
          <w:jc w:val="center"/>
        </w:trPr>
        <w:tc>
          <w:tcPr>
            <w:tcW w:w="11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8860A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F50B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75E71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EFEC7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55DCA" w:rsidRPr="00455DCA" w14:paraId="0FC4BD42" w14:textId="77777777" w:rsidTr="0083274D">
        <w:trPr>
          <w:trHeight w:val="390"/>
          <w:jc w:val="center"/>
        </w:trPr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22B5" w14:textId="1D66726B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3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F8710A" w14:textId="7D653D80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3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156D12" w14:textId="737457A6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5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5F63F" w14:textId="0B8212DF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99D55CF" w14:textId="77777777" w:rsidR="00C26164" w:rsidRDefault="00C26164">
      <w:pPr>
        <w:widowControl/>
        <w:jc w:val="both"/>
        <w:rPr>
          <w:b/>
          <w:bCs/>
        </w:rPr>
      </w:pPr>
    </w:p>
    <w:p w14:paraId="73F1AEF4" w14:textId="77777777" w:rsidR="00C26164" w:rsidRDefault="00CF5D03">
      <w:pPr>
        <w:widowControl/>
        <w:jc w:val="both"/>
        <w:rPr>
          <w:b/>
          <w:bCs/>
        </w:rPr>
      </w:pPr>
      <w:r>
        <w:br w:type="page"/>
      </w:r>
    </w:p>
    <w:p w14:paraId="19D1AECB" w14:textId="77777777" w:rsidR="00C26164" w:rsidRDefault="00C26164">
      <w:pPr>
        <w:widowControl/>
        <w:jc w:val="both"/>
        <w:rPr>
          <w:b/>
          <w:bCs/>
        </w:rPr>
      </w:pPr>
    </w:p>
    <w:p w14:paraId="1C2B67CE" w14:textId="77777777" w:rsidR="00C26164" w:rsidRDefault="00CF5D03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296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Lugares sensibles, conforme al Artículo 1° de la Ley N° 20.599 de 2012, que regula la instalación de antenas emisoras y transmisoras de servicios de telecomunicaciones</w:t>
      </w:r>
    </w:p>
    <w:p w14:paraId="483A1D4E" w14:textId="77777777" w:rsidR="00C26164" w:rsidRDefault="00C26164">
      <w:pPr>
        <w:widowControl/>
        <w:jc w:val="both"/>
      </w:pPr>
    </w:p>
    <w:tbl>
      <w:tblPr>
        <w:tblStyle w:val="a6"/>
        <w:tblW w:w="1341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7"/>
        <w:gridCol w:w="1117"/>
        <w:gridCol w:w="1117"/>
        <w:gridCol w:w="1117"/>
        <w:gridCol w:w="1117"/>
        <w:gridCol w:w="1117"/>
        <w:gridCol w:w="1118"/>
        <w:gridCol w:w="1118"/>
        <w:gridCol w:w="1118"/>
        <w:gridCol w:w="1118"/>
        <w:gridCol w:w="1118"/>
        <w:gridCol w:w="1118"/>
      </w:tblGrid>
      <w:tr w:rsidR="00C26164" w:rsidRPr="00455DCA" w14:paraId="704B0029" w14:textId="77777777" w:rsidTr="00455DCA">
        <w:trPr>
          <w:trHeight w:val="420"/>
        </w:trPr>
        <w:tc>
          <w:tcPr>
            <w:tcW w:w="1117" w:type="dxa"/>
            <w:vMerge w:val="restart"/>
          </w:tcPr>
          <w:p w14:paraId="78832082" w14:textId="77777777" w:rsidR="00C26164" w:rsidRPr="00455DCA" w:rsidRDefault="00C26164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  <w:p w14:paraId="59832000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de Lugar</w:t>
            </w:r>
          </w:p>
        </w:tc>
        <w:tc>
          <w:tcPr>
            <w:tcW w:w="1117" w:type="dxa"/>
            <w:vMerge w:val="restart"/>
            <w:vAlign w:val="center"/>
          </w:tcPr>
          <w:p w14:paraId="166F74BF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1117" w:type="dxa"/>
            <w:vMerge w:val="restart"/>
            <w:vAlign w:val="center"/>
          </w:tcPr>
          <w:p w14:paraId="4CDE8792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Distancia (m)</w:t>
            </w:r>
          </w:p>
        </w:tc>
        <w:tc>
          <w:tcPr>
            <w:tcW w:w="1117" w:type="dxa"/>
            <w:vMerge w:val="restart"/>
            <w:vAlign w:val="center"/>
          </w:tcPr>
          <w:p w14:paraId="1003D11F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Dirección Lugar sensible(*)</w:t>
            </w:r>
          </w:p>
        </w:tc>
        <w:tc>
          <w:tcPr>
            <w:tcW w:w="1117" w:type="dxa"/>
            <w:vMerge w:val="restart"/>
            <w:vAlign w:val="center"/>
          </w:tcPr>
          <w:p w14:paraId="7D7A4702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1117" w:type="dxa"/>
            <w:vMerge w:val="restart"/>
            <w:vAlign w:val="center"/>
          </w:tcPr>
          <w:p w14:paraId="57031322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6708" w:type="dxa"/>
            <w:gridSpan w:val="6"/>
            <w:vAlign w:val="center"/>
          </w:tcPr>
          <w:p w14:paraId="2C01DF7C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Coordenadas Geográficas</w:t>
            </w:r>
          </w:p>
          <w:p w14:paraId="5EE7739C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(Datum WGS 84)</w:t>
            </w:r>
          </w:p>
        </w:tc>
      </w:tr>
      <w:tr w:rsidR="00C26164" w:rsidRPr="00455DCA" w14:paraId="64107915" w14:textId="77777777" w:rsidTr="00455DCA">
        <w:trPr>
          <w:trHeight w:val="195"/>
        </w:trPr>
        <w:tc>
          <w:tcPr>
            <w:tcW w:w="1117" w:type="dxa"/>
            <w:vMerge/>
          </w:tcPr>
          <w:p w14:paraId="08521298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4FA001B2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486DF782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3DBD1B01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1AC1DAF8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19FA1B43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54" w:type="dxa"/>
            <w:gridSpan w:val="3"/>
            <w:vAlign w:val="center"/>
          </w:tcPr>
          <w:p w14:paraId="2AF4918A" w14:textId="384A6A95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Latitud</w:t>
            </w:r>
            <w:r w:rsidR="00237CA7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3354" w:type="dxa"/>
            <w:gridSpan w:val="3"/>
            <w:vAlign w:val="center"/>
          </w:tcPr>
          <w:p w14:paraId="03801774" w14:textId="447FC681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Longitud</w:t>
            </w:r>
            <w:r w:rsidR="00237CA7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</w:tr>
      <w:tr w:rsidR="00C26164" w:rsidRPr="00455DCA" w14:paraId="04735CA5" w14:textId="77777777" w:rsidTr="00455DCA">
        <w:trPr>
          <w:trHeight w:val="195"/>
        </w:trPr>
        <w:tc>
          <w:tcPr>
            <w:tcW w:w="1117" w:type="dxa"/>
            <w:vMerge/>
          </w:tcPr>
          <w:p w14:paraId="67020074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52D85C93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51644599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0ECEE264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31CFC7B5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7" w:type="dxa"/>
            <w:vMerge/>
            <w:vAlign w:val="center"/>
          </w:tcPr>
          <w:p w14:paraId="0B2D3922" w14:textId="77777777" w:rsidR="00C26164" w:rsidRPr="00455DCA" w:rsidRDefault="00C26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vAlign w:val="center"/>
          </w:tcPr>
          <w:p w14:paraId="60F580AD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118" w:type="dxa"/>
            <w:vAlign w:val="center"/>
          </w:tcPr>
          <w:p w14:paraId="455656F2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118" w:type="dxa"/>
            <w:vAlign w:val="center"/>
          </w:tcPr>
          <w:p w14:paraId="1C52638C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1118" w:type="dxa"/>
            <w:vAlign w:val="center"/>
          </w:tcPr>
          <w:p w14:paraId="1FC1BF56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118" w:type="dxa"/>
            <w:vAlign w:val="center"/>
          </w:tcPr>
          <w:p w14:paraId="66D61909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118" w:type="dxa"/>
            <w:vAlign w:val="center"/>
          </w:tcPr>
          <w:p w14:paraId="3E8B6375" w14:textId="77777777" w:rsidR="00C26164" w:rsidRPr="00455DCA" w:rsidRDefault="00CF5D03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55DCA">
              <w:rPr>
                <w:rFonts w:eastAsia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</w:tr>
      <w:tr w:rsidR="00455DCA" w:rsidRPr="00455DCA" w14:paraId="3C5077AA" w14:textId="77777777" w:rsidTr="00455DCA">
        <w:trPr>
          <w:trHeight w:val="390"/>
        </w:trPr>
        <w:tc>
          <w:tcPr>
            <w:tcW w:w="1117" w:type="dxa"/>
          </w:tcPr>
          <w:p w14:paraId="58B5D0F3" w14:textId="00D2118D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7" w:type="dxa"/>
          </w:tcPr>
          <w:p w14:paraId="521DDE28" w14:textId="6512D0F5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7" w:type="dxa"/>
          </w:tcPr>
          <w:p w14:paraId="5EE0833D" w14:textId="4C6E605B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7" w:type="dxa"/>
          </w:tcPr>
          <w:p w14:paraId="6617ABC6" w14:textId="022170D5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7" w:type="dxa"/>
          </w:tcPr>
          <w:p w14:paraId="3525CB5C" w14:textId="07B662FE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7" w:type="dxa"/>
          </w:tcPr>
          <w:p w14:paraId="05F748A4" w14:textId="58BD390D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8" w:type="dxa"/>
          </w:tcPr>
          <w:p w14:paraId="7AAA623D" w14:textId="07ADCBC8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8" w:type="dxa"/>
          </w:tcPr>
          <w:p w14:paraId="7587B3DF" w14:textId="1C22B55E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8" w:type="dxa"/>
          </w:tcPr>
          <w:p w14:paraId="720C59A3" w14:textId="33628216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8" w:type="dxa"/>
          </w:tcPr>
          <w:p w14:paraId="5ED7A425" w14:textId="6402D542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8" w:type="dxa"/>
          </w:tcPr>
          <w:p w14:paraId="11C108DE" w14:textId="5E722181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118" w:type="dxa"/>
          </w:tcPr>
          <w:p w14:paraId="357DF5EE" w14:textId="49993C8A" w:rsidR="00455DCA" w:rsidRPr="00455DCA" w:rsidRDefault="00455DCA" w:rsidP="00455DCA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455DCA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760B842E" w14:textId="77777777" w:rsidR="00C26164" w:rsidRDefault="00C26164">
      <w:pPr>
        <w:widowControl/>
        <w:ind w:left="1080"/>
        <w:jc w:val="both"/>
        <w:rPr>
          <w:b/>
          <w:bCs/>
          <w:sz w:val="28"/>
          <w:szCs w:val="28"/>
        </w:rPr>
      </w:pPr>
    </w:p>
    <w:p w14:paraId="32DAC73B" w14:textId="77777777" w:rsidR="00C26164" w:rsidRDefault="00CF5D03">
      <w:pPr>
        <w:widowControl/>
        <w:ind w:right="468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calle y/o ruta, lo anterior por cuanto es un elemento necesario e indispensable para que cualquier interesado pueda ejercer su derecho a oposición según Art. 15°, de la Ley N°18.168.</w:t>
      </w:r>
    </w:p>
    <w:p w14:paraId="157CE047" w14:textId="77777777" w:rsidR="00C26164" w:rsidRDefault="00C26164">
      <w:pPr>
        <w:widowControl/>
        <w:ind w:left="1080"/>
        <w:jc w:val="both"/>
        <w:rPr>
          <w:b/>
          <w:bCs/>
          <w:sz w:val="28"/>
          <w:szCs w:val="28"/>
        </w:rPr>
      </w:pPr>
    </w:p>
    <w:p w14:paraId="72B4C235" w14:textId="77777777" w:rsidR="00C26164" w:rsidRDefault="00C26164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1B8B50DC" w14:textId="77777777" w:rsidR="00C26164" w:rsidRDefault="00CF5D03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Características de los accesos a la infraestructura y zona de protección.</w:t>
      </w:r>
    </w:p>
    <w:p w14:paraId="740889BA" w14:textId="77777777" w:rsidR="00C26164" w:rsidRDefault="00C26164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6989D82" w14:textId="77777777" w:rsidR="00C26164" w:rsidRDefault="00CF5D03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Medidas de seguridad y antisísmicas de la infraestructura.</w:t>
      </w:r>
    </w:p>
    <w:p w14:paraId="74C43D1F" w14:textId="77777777" w:rsidR="00C26164" w:rsidRDefault="00C26164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769B67D" w14:textId="77777777" w:rsidR="00C26164" w:rsidRDefault="00CF5D03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Plazos máximos</w:t>
      </w:r>
    </w:p>
    <w:p w14:paraId="1D8AA65D" w14:textId="77777777" w:rsidR="00C26164" w:rsidRDefault="00C26164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Style w:val="a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541"/>
        <w:gridCol w:w="3932"/>
        <w:gridCol w:w="3012"/>
        <w:gridCol w:w="3410"/>
      </w:tblGrid>
      <w:tr w:rsidR="00C26164" w:rsidRPr="00455DCA" w14:paraId="71785D3C" w14:textId="77777777" w:rsidTr="00455DCA">
        <w:trPr>
          <w:trHeight w:val="315"/>
        </w:trPr>
        <w:tc>
          <w:tcPr>
            <w:tcW w:w="1274" w:type="pct"/>
          </w:tcPr>
          <w:p w14:paraId="6B1D062A" w14:textId="77777777" w:rsidR="00C26164" w:rsidRPr="00455DCA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481" w:right="53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b/>
                <w:bCs/>
                <w:color w:val="000000"/>
                <w:sz w:val="16"/>
                <w:szCs w:val="16"/>
              </w:rPr>
              <w:t>Etapas</w:t>
            </w:r>
          </w:p>
        </w:tc>
        <w:tc>
          <w:tcPr>
            <w:tcW w:w="1415" w:type="pct"/>
          </w:tcPr>
          <w:p w14:paraId="538264EE" w14:textId="77777777" w:rsidR="00C26164" w:rsidRPr="00455DCA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537" w:right="52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b/>
                <w:bCs/>
                <w:color w:val="000000"/>
                <w:sz w:val="16"/>
                <w:szCs w:val="16"/>
              </w:rPr>
              <w:t>Inicio de Obras</w:t>
            </w:r>
          </w:p>
        </w:tc>
        <w:tc>
          <w:tcPr>
            <w:tcW w:w="1084" w:type="pct"/>
          </w:tcPr>
          <w:p w14:paraId="4C66D90C" w14:textId="77777777" w:rsidR="00C26164" w:rsidRPr="00455DCA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 w:right="8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b/>
                <w:bCs/>
                <w:color w:val="000000"/>
                <w:sz w:val="16"/>
                <w:szCs w:val="16"/>
              </w:rPr>
              <w:t>Término de Obras</w:t>
            </w:r>
          </w:p>
        </w:tc>
        <w:tc>
          <w:tcPr>
            <w:tcW w:w="1228" w:type="pct"/>
          </w:tcPr>
          <w:p w14:paraId="20A1925A" w14:textId="77777777" w:rsidR="00C26164" w:rsidRPr="00455DCA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272" w:right="24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55DCA">
              <w:rPr>
                <w:b/>
                <w:bCs/>
                <w:color w:val="000000"/>
                <w:sz w:val="16"/>
                <w:szCs w:val="16"/>
              </w:rPr>
              <w:t>Inicio de Servicio</w:t>
            </w:r>
          </w:p>
        </w:tc>
      </w:tr>
      <w:tr w:rsidR="00C26164" w:rsidRPr="00455DCA" w14:paraId="4BD5105C" w14:textId="77777777" w:rsidTr="00455DCA">
        <w:trPr>
          <w:trHeight w:val="231"/>
        </w:trPr>
        <w:tc>
          <w:tcPr>
            <w:tcW w:w="1274" w:type="pct"/>
          </w:tcPr>
          <w:p w14:paraId="319DBF22" w14:textId="77777777" w:rsidR="00C26164" w:rsidRPr="00455DCA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842" w:right="832"/>
              <w:jc w:val="center"/>
              <w:rPr>
                <w:color w:val="000000"/>
                <w:sz w:val="16"/>
                <w:szCs w:val="16"/>
              </w:rPr>
            </w:pPr>
            <w:r w:rsidRPr="00455DCA">
              <w:rPr>
                <w:color w:val="FF0000"/>
                <w:sz w:val="16"/>
                <w:szCs w:val="16"/>
              </w:rPr>
              <w:t xml:space="preserve">X </w:t>
            </w:r>
            <w:r w:rsidRPr="00455DCA">
              <w:rPr>
                <w:color w:val="000000"/>
                <w:sz w:val="16"/>
                <w:szCs w:val="16"/>
              </w:rPr>
              <w:t xml:space="preserve">a </w:t>
            </w:r>
            <w:r w:rsidRPr="00455DCA">
              <w:rPr>
                <w:color w:val="FF0000"/>
                <w:sz w:val="16"/>
                <w:szCs w:val="16"/>
              </w:rPr>
              <w:t>X</w:t>
            </w:r>
          </w:p>
        </w:tc>
        <w:tc>
          <w:tcPr>
            <w:tcW w:w="1415" w:type="pct"/>
          </w:tcPr>
          <w:p w14:paraId="0BBA4A68" w14:textId="77777777" w:rsidR="00C26164" w:rsidRPr="00455DCA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537" w:right="518"/>
              <w:jc w:val="center"/>
              <w:rPr>
                <w:color w:val="000000"/>
                <w:sz w:val="16"/>
                <w:szCs w:val="16"/>
              </w:rPr>
            </w:pPr>
            <w:r w:rsidRPr="00455DCA">
              <w:rPr>
                <w:color w:val="FF0000"/>
                <w:sz w:val="16"/>
                <w:szCs w:val="16"/>
              </w:rPr>
              <w:t>XX</w:t>
            </w:r>
            <w:r w:rsidRPr="00455DCA">
              <w:rPr>
                <w:color w:val="000000"/>
                <w:sz w:val="16"/>
                <w:szCs w:val="16"/>
              </w:rPr>
              <w:t xml:space="preserve"> (Meses)</w:t>
            </w:r>
          </w:p>
        </w:tc>
        <w:tc>
          <w:tcPr>
            <w:tcW w:w="1084" w:type="pct"/>
          </w:tcPr>
          <w:p w14:paraId="04C51D19" w14:textId="77777777" w:rsidR="00C26164" w:rsidRPr="00455DCA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 w:right="83"/>
              <w:jc w:val="center"/>
              <w:rPr>
                <w:color w:val="000000"/>
                <w:sz w:val="16"/>
                <w:szCs w:val="16"/>
              </w:rPr>
            </w:pPr>
            <w:r w:rsidRPr="00455DCA">
              <w:rPr>
                <w:color w:val="FF0000"/>
                <w:sz w:val="16"/>
                <w:szCs w:val="16"/>
              </w:rPr>
              <w:t>XX</w:t>
            </w:r>
            <w:r w:rsidRPr="00455DCA">
              <w:rPr>
                <w:color w:val="000000"/>
                <w:sz w:val="16"/>
                <w:szCs w:val="16"/>
              </w:rPr>
              <w:t xml:space="preserve"> (Meses)</w:t>
            </w:r>
          </w:p>
        </w:tc>
        <w:tc>
          <w:tcPr>
            <w:tcW w:w="1228" w:type="pct"/>
          </w:tcPr>
          <w:p w14:paraId="18FA0D18" w14:textId="77777777" w:rsidR="00C26164" w:rsidRPr="00455DCA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72" w:right="247"/>
              <w:jc w:val="center"/>
              <w:rPr>
                <w:color w:val="000000"/>
                <w:sz w:val="16"/>
                <w:szCs w:val="16"/>
              </w:rPr>
            </w:pPr>
            <w:r w:rsidRPr="00455DCA">
              <w:rPr>
                <w:color w:val="FF0000"/>
                <w:sz w:val="16"/>
                <w:szCs w:val="16"/>
              </w:rPr>
              <w:t>XX</w:t>
            </w:r>
            <w:r w:rsidRPr="00455DCA">
              <w:rPr>
                <w:color w:val="000000"/>
                <w:sz w:val="16"/>
                <w:szCs w:val="16"/>
              </w:rPr>
              <w:t xml:space="preserve"> (Meses)</w:t>
            </w:r>
          </w:p>
        </w:tc>
      </w:tr>
    </w:tbl>
    <w:p w14:paraId="47E16D91" w14:textId="77777777" w:rsidR="00C26164" w:rsidRDefault="00C26164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B0D793" w14:textId="77777777" w:rsidR="00C26164" w:rsidRDefault="00C26164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4AF414" w14:textId="77777777" w:rsidR="00C26164" w:rsidRDefault="00C26164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82564B" w14:textId="77777777" w:rsidR="00C26164" w:rsidRDefault="00C26164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354978" w14:textId="77777777" w:rsidR="00C26164" w:rsidRDefault="00C26164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5072B7" w14:textId="77777777" w:rsidR="00C26164" w:rsidRDefault="00C26164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4D7C2C" w14:textId="77777777" w:rsidR="00C26164" w:rsidRDefault="00C26164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C26164" w14:paraId="254B77D6" w14:textId="77777777">
        <w:trPr>
          <w:trHeight w:val="666"/>
        </w:trPr>
        <w:tc>
          <w:tcPr>
            <w:tcW w:w="4302" w:type="dxa"/>
          </w:tcPr>
          <w:p w14:paraId="65A16579" w14:textId="77777777" w:rsidR="00C26164" w:rsidRDefault="00CF5D03">
            <w:pPr>
              <w:spacing w:before="3" w:line="235" w:lineRule="auto"/>
              <w:ind w:left="181" w:right="66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14:paraId="7BBEAED9" w14:textId="77777777" w:rsidR="00C26164" w:rsidRDefault="00CF5D03">
            <w:pPr>
              <w:spacing w:line="192" w:lineRule="auto"/>
              <w:ind w:left="182" w:right="66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14:paraId="5D46BE41" w14:textId="77777777" w:rsidR="00C26164" w:rsidRDefault="00CF5D03">
            <w:pPr>
              <w:spacing w:line="192" w:lineRule="auto"/>
              <w:ind w:left="182" w:right="66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14:paraId="7DFDB487" w14:textId="77777777" w:rsidR="00C26164" w:rsidRDefault="00CF5D03">
            <w:pPr>
              <w:spacing w:line="192" w:lineRule="auto"/>
              <w:ind w:left="182" w:right="66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90394FC" w14:textId="77777777" w:rsidR="00C26164" w:rsidRDefault="00CF5D03">
            <w:pP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6977376D" w14:textId="77777777" w:rsidR="00C26164" w:rsidRDefault="00CF5D03">
            <w:pP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1D962D10" w14:textId="77777777" w:rsidR="00C26164" w:rsidRDefault="00CF5D03">
            <w:pP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5B4108FC" w14:textId="77777777" w:rsidR="00C26164" w:rsidRDefault="00CF5D03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690286E2" w14:textId="77777777" w:rsidR="00C26164" w:rsidRDefault="00C2616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20FD760D" w14:textId="77777777" w:rsidR="00C26164" w:rsidRDefault="00CF5D03">
      <w:pPr>
        <w:pStyle w:val="Ttulo1"/>
        <w:widowControl/>
        <w:numPr>
          <w:ilvl w:val="0"/>
          <w:numId w:val="3"/>
        </w:numPr>
        <w:ind w:left="708"/>
        <w:jc w:val="both"/>
      </w:pPr>
      <w:r>
        <w:t xml:space="preserve">Proyecto Financiero </w:t>
      </w:r>
    </w:p>
    <w:p w14:paraId="36A6A46B" w14:textId="77777777" w:rsidR="00C26164" w:rsidRDefault="00C26164">
      <w:pPr>
        <w:pStyle w:val="Ttulo1"/>
        <w:widowControl/>
        <w:jc w:val="both"/>
      </w:pPr>
    </w:p>
    <w:p w14:paraId="31FE7297" w14:textId="60940994" w:rsidR="00C26164" w:rsidRDefault="00CF5D03">
      <w:pPr>
        <w:widowControl/>
        <w:ind w:left="708" w:right="7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efecto de elaborar el proyecto financiero, que acompañe a la solicitud de modificación de concesión de Servicios Públicos e Intermedios, se debe completar la siguiente tabla, la cual considera las especificaciones establecidas en la Resolución N°599 de 1994, que aprueba instructivo para la presentación de proyectos financieros: </w:t>
      </w:r>
    </w:p>
    <w:p w14:paraId="097EDCE8" w14:textId="77777777" w:rsidR="00C26164" w:rsidRDefault="00C26164">
      <w:pPr>
        <w:widowControl/>
        <w:tabs>
          <w:tab w:val="left" w:pos="142"/>
        </w:tabs>
        <w:ind w:left="993" w:right="752"/>
        <w:jc w:val="both"/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3861"/>
        <w:gridCol w:w="834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</w:tblGrid>
      <w:tr w:rsidR="00455DCA" w:rsidRPr="003E6DF5" w14:paraId="6343131C" w14:textId="77777777" w:rsidTr="00BC3678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40988" w14:textId="03EC5843" w:rsidR="00455DCA" w:rsidRPr="003E6DF5" w:rsidRDefault="003A7A5A" w:rsidP="00BC367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bookmarkStart w:id="4" w:name="_Hlk217470665"/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Ítem</w:t>
            </w:r>
            <w:r w:rsidR="00455DCA"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 xml:space="preserve"> / Periodo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EA45C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4444D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D0082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96075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62B32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3C39B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3CBC1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C78AA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DEB85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13E61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9</w:t>
            </w:r>
          </w:p>
        </w:tc>
      </w:tr>
      <w:tr w:rsidR="00455DCA" w:rsidRPr="003E6DF5" w14:paraId="61149C4B" w14:textId="77777777" w:rsidTr="00BC3678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10D63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B5E3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 Inicial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B2AB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39A0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90B0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921D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469E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FCEA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7FA0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F566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1826F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5A2D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257C5DDB" w14:textId="77777777" w:rsidTr="00BC3678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CDE0F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Ingresos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FC61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Tarifa Promedio a Cobrar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FDFF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EC3C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91E4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B6F2D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4BB9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E143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AFCF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862C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26993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8FAD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537207A6" w14:textId="77777777" w:rsidTr="00BC3678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95A53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AEBB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Capital de Trabajo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24D0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12B0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C9B9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8ABFF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B107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3228A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0A6E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0C50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3F38A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2C5F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00312C5F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407F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3362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Terrenos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082B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310D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95BE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759F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29F8F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01A86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65DE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D048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30C2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50F1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7E873C82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FD66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13FD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Obras Civiles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A8D6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F2C5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3E3FC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E1C1A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FE5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1406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11E4A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3D96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8C43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C9D3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6A56FFAF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9540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902F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Conmutación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435B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9CB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E87B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89D7F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EBED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C36A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9FB9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49B0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D3676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F268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5EE32AC7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BBE3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CC4B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Transmisión y 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40CB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30C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05F9C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0DB6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E08D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4D9D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61BD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7084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591B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2FD7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3CC336B4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CFEF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F22EC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Planta Externa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BB0F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0EFE3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FB07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2306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8CC5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32FE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1305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7823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C772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45CA6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6AE0E7E4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66E8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B3AC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A1F23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9428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A137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9295A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41DDC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A7BA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6A3BC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45CF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FF96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0A82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13C5E0C1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D075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F9C0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Otros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08E76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5EBE8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7EF1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CD81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BD3BD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6AF2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A85E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F7F66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76AC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7745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03E378D2" w14:textId="77777777" w:rsidTr="00BC3678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C0EBA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Explotación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DBB6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Remuneraciones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B435A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37A8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AA8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D42E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C4D3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A304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A3D8C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8217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7B00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8334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5107607B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BDD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6091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Depreciación Contable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764AF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E89A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3C413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6092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948E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D85F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8AD8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6876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59FC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FB74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07802C29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D3D5B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8A66" w14:textId="0E086D74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 xml:space="preserve">Gastos Varios (Materiales, </w:t>
            </w:r>
            <w:r w:rsidR="003A7A5A"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repuestos</w:t>
            </w: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, gastos generales, otros)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549B1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8CE9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A2EA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D890D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F8845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BA306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9DC7E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CBA46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2C38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30EEC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455DCA" w:rsidRPr="003E6DF5" w14:paraId="42149D80" w14:textId="77777777" w:rsidTr="00BC3678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ACBC1" w14:textId="77777777" w:rsidR="00455DCA" w:rsidRPr="003E6DF5" w:rsidRDefault="00455DCA" w:rsidP="00BC367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Flujo de Caja Neto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7810F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EDD0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29224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D29D2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A46B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7A3D6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51BEA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CAB50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4E499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26E77" w14:textId="77777777" w:rsidR="00455DCA" w:rsidRPr="003E6DF5" w:rsidRDefault="00455DC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bookmarkEnd w:id="4"/>
    </w:tbl>
    <w:p w14:paraId="4B2DBE7A" w14:textId="77777777" w:rsidR="00C26164" w:rsidRDefault="00C26164">
      <w:pPr>
        <w:widowControl/>
        <w:tabs>
          <w:tab w:val="left" w:pos="142"/>
        </w:tabs>
        <w:ind w:left="993" w:right="752"/>
        <w:jc w:val="both"/>
        <w:rPr>
          <w:sz w:val="20"/>
          <w:szCs w:val="20"/>
        </w:rPr>
      </w:pPr>
    </w:p>
    <w:p w14:paraId="34F12EE7" w14:textId="303F9118" w:rsidR="00455DCA" w:rsidRDefault="00455DCA">
      <w:r>
        <w:br w:type="page"/>
      </w:r>
    </w:p>
    <w:p w14:paraId="11AE0FAD" w14:textId="77777777" w:rsidR="00C26164" w:rsidRDefault="00C26164">
      <w:pPr>
        <w:widowControl/>
        <w:tabs>
          <w:tab w:val="left" w:pos="142"/>
        </w:tabs>
        <w:ind w:left="993"/>
      </w:pPr>
    </w:p>
    <w:p w14:paraId="23A132EE" w14:textId="77777777" w:rsidR="00C26164" w:rsidRDefault="00CF5D03">
      <w:pPr>
        <w:tabs>
          <w:tab w:val="left" w:pos="142"/>
        </w:tabs>
        <w:ind w:left="993" w:right="752"/>
        <w:rPr>
          <w:sz w:val="20"/>
          <w:szCs w:val="20"/>
        </w:rPr>
      </w:pPr>
      <w:r>
        <w:rPr>
          <w:sz w:val="20"/>
          <w:szCs w:val="20"/>
        </w:rPr>
        <w:t>El proyecto financiero debe ser firmado por el ingeniero  responsable, así como por el representante legal de la empresa de la siguiente manera:</w:t>
      </w:r>
    </w:p>
    <w:p w14:paraId="7A2B9439" w14:textId="77777777" w:rsidR="00C26164" w:rsidRDefault="00C26164">
      <w:pPr>
        <w:tabs>
          <w:tab w:val="left" w:pos="142"/>
        </w:tabs>
        <w:ind w:left="993"/>
        <w:rPr>
          <w:sz w:val="20"/>
          <w:szCs w:val="20"/>
        </w:rPr>
      </w:pPr>
    </w:p>
    <w:p w14:paraId="74E23EA6" w14:textId="77777777" w:rsidR="00C26164" w:rsidRDefault="00C26164">
      <w:pPr>
        <w:tabs>
          <w:tab w:val="left" w:pos="142"/>
        </w:tabs>
        <w:ind w:left="993"/>
        <w:rPr>
          <w:sz w:val="20"/>
          <w:szCs w:val="20"/>
        </w:rPr>
      </w:pPr>
    </w:p>
    <w:p w14:paraId="268A4E88" w14:textId="77777777" w:rsidR="00C26164" w:rsidRDefault="00C26164">
      <w:pPr>
        <w:ind w:left="993"/>
        <w:rPr>
          <w:sz w:val="20"/>
          <w:szCs w:val="20"/>
        </w:rPr>
      </w:pPr>
    </w:p>
    <w:p w14:paraId="22F3845C" w14:textId="77777777" w:rsidR="00C26164" w:rsidRDefault="00C26164">
      <w:pPr>
        <w:ind w:left="993"/>
        <w:rPr>
          <w:sz w:val="20"/>
          <w:szCs w:val="20"/>
        </w:rPr>
      </w:pPr>
    </w:p>
    <w:p w14:paraId="732985CD" w14:textId="77777777" w:rsidR="00C26164" w:rsidRDefault="00C26164">
      <w:pPr>
        <w:ind w:left="993"/>
        <w:rPr>
          <w:sz w:val="20"/>
          <w:szCs w:val="20"/>
        </w:rPr>
      </w:pPr>
    </w:p>
    <w:p w14:paraId="1AFEF526" w14:textId="77777777" w:rsidR="00C26164" w:rsidRDefault="00C26164">
      <w:pPr>
        <w:spacing w:before="9"/>
        <w:ind w:left="993"/>
        <w:rPr>
          <w:sz w:val="19"/>
          <w:szCs w:val="19"/>
        </w:rPr>
      </w:pPr>
    </w:p>
    <w:tbl>
      <w:tblPr>
        <w:tblStyle w:val="aa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C26164" w14:paraId="0EA6F470" w14:textId="77777777">
        <w:trPr>
          <w:trHeight w:val="666"/>
        </w:trPr>
        <w:tc>
          <w:tcPr>
            <w:tcW w:w="4302" w:type="dxa"/>
          </w:tcPr>
          <w:p w14:paraId="420F6708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63F06888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18E72650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76B59D08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3056312C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75A922CC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74A8E6B0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35FC21F6" w14:textId="77777777" w:rsidR="00C26164" w:rsidRDefault="00CF5D03">
      <w:pPr>
        <w:rPr>
          <w:b/>
          <w:bCs/>
          <w:color w:val="000000"/>
          <w:sz w:val="19"/>
          <w:szCs w:val="19"/>
        </w:rPr>
        <w:sectPr w:rsidR="00C26164">
          <w:type w:val="continuous"/>
          <w:pgSz w:w="15840" w:h="12240" w:orient="landscape"/>
          <w:pgMar w:top="140" w:right="975" w:bottom="280" w:left="980" w:header="720" w:footer="720" w:gutter="0"/>
          <w:cols w:space="720"/>
        </w:sectPr>
      </w:pPr>
      <w:r>
        <w:br w:type="page"/>
      </w:r>
    </w:p>
    <w:p w14:paraId="24AFB9D4" w14:textId="77777777" w:rsidR="00C26164" w:rsidRDefault="00CF5D03">
      <w:pPr>
        <w:pStyle w:val="Ttulo1"/>
        <w:numPr>
          <w:ilvl w:val="0"/>
          <w:numId w:val="3"/>
        </w:numPr>
        <w:ind w:left="851"/>
      </w:pPr>
      <w:r>
        <w:lastRenderedPageBreak/>
        <w:t>Antecedentes Legales</w:t>
      </w:r>
    </w:p>
    <w:p w14:paraId="0478BD3B" w14:textId="77777777" w:rsidR="00C26164" w:rsidRDefault="00C26164">
      <w:pPr>
        <w:widowControl/>
        <w:ind w:right="752"/>
        <w:jc w:val="both"/>
        <w:rPr>
          <w:sz w:val="20"/>
          <w:szCs w:val="20"/>
        </w:rPr>
      </w:pPr>
    </w:p>
    <w:p w14:paraId="2700314A" w14:textId="77777777" w:rsidR="00C26164" w:rsidRDefault="00CF5D03">
      <w:pPr>
        <w:widowControl/>
        <w:ind w:left="568" w:right="752"/>
        <w:jc w:val="both"/>
        <w:rPr>
          <w:sz w:val="20"/>
          <w:szCs w:val="20"/>
        </w:rPr>
      </w:pPr>
      <w:r>
        <w:rPr>
          <w:sz w:val="20"/>
          <w:szCs w:val="20"/>
        </w:rPr>
        <w:t>En la Resolución N°1.709 de 2007, que establece reglas para la entrega de antecedentes legales que deben presentar las concesionarias de Servicios Públicos e Intermedios de Telecomunicaciones, se instruye que las concesionarias al momento de solicitar la modificación de concesión de Servicios Públicos e Intermedios, deben acompañar los siguientes antecedentes legales (chequeé las casillas):</w:t>
      </w:r>
    </w:p>
    <w:p w14:paraId="4D6FA7D8" w14:textId="77777777" w:rsidR="00C26164" w:rsidRDefault="00C26164">
      <w:pPr>
        <w:widowControl/>
        <w:ind w:left="568" w:right="752"/>
        <w:jc w:val="both"/>
        <w:rPr>
          <w:sz w:val="20"/>
          <w:szCs w:val="20"/>
        </w:rPr>
      </w:pPr>
    </w:p>
    <w:p w14:paraId="4F86D9A4" w14:textId="77777777" w:rsidR="00C26164" w:rsidRDefault="00C26164">
      <w:pPr>
        <w:widowControl/>
        <w:ind w:left="568" w:right="752"/>
        <w:jc w:val="both"/>
        <w:rPr>
          <w:sz w:val="20"/>
          <w:szCs w:val="20"/>
        </w:rPr>
      </w:pPr>
    </w:p>
    <w:tbl>
      <w:tblPr>
        <w:tblStyle w:val="ab"/>
        <w:tblW w:w="9051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1"/>
        <w:gridCol w:w="6571"/>
        <w:gridCol w:w="1399"/>
      </w:tblGrid>
      <w:tr w:rsidR="00C26164" w14:paraId="753C24AA" w14:textId="77777777">
        <w:tc>
          <w:tcPr>
            <w:tcW w:w="1081" w:type="dxa"/>
          </w:tcPr>
          <w:p w14:paraId="0358500F" w14:textId="77777777" w:rsidR="00C26164" w:rsidRDefault="00CF5D03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71" w:type="dxa"/>
          </w:tcPr>
          <w:p w14:paraId="6E03FD01" w14:textId="43C86C74" w:rsidR="00C26164" w:rsidRDefault="00CF5D03" w:rsidP="003A7A5A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jurada, donde conste que los antecedentes en poder de Subtel permanecen vigentes, según exigencia de la Resolución N° 1709/2007 (Artículo 3° de la Resolución N° 1709/2007).</w:t>
            </w:r>
          </w:p>
        </w:tc>
        <w:tc>
          <w:tcPr>
            <w:tcW w:w="1399" w:type="dxa"/>
          </w:tcPr>
          <w:p w14:paraId="2A0DF9FD" w14:textId="77777777" w:rsidR="00C26164" w:rsidRDefault="00CF5D03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5B7FE82" wp14:editId="2EABBD62">
                      <wp:simplePos x="0" y="0"/>
                      <wp:positionH relativeFrom="column">
                        <wp:posOffset>158114</wp:posOffset>
                      </wp:positionH>
                      <wp:positionV relativeFrom="paragraph">
                        <wp:posOffset>38100</wp:posOffset>
                      </wp:positionV>
                      <wp:extent cx="174625" cy="195580"/>
                      <wp:effectExtent l="0" t="0" r="0" b="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32CCC5" w14:textId="77777777" w:rsidR="00C26164" w:rsidRDefault="00C2616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75B7FE82" id="Rectángulo 14" o:spid="_x0000_s1028" style="position:absolute;margin-left:12.45pt;margin-top:3pt;width:13.75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zr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432CCC5" w14:textId="77777777" w:rsidR="00C26164" w:rsidRDefault="00C2616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D8D31B2" wp14:editId="7CB82C03">
                      <wp:simplePos x="0" y="0"/>
                      <wp:positionH relativeFrom="column">
                        <wp:posOffset>158114</wp:posOffset>
                      </wp:positionH>
                      <wp:positionV relativeFrom="paragraph">
                        <wp:posOffset>930910</wp:posOffset>
                      </wp:positionV>
                      <wp:extent cx="174625" cy="195580"/>
                      <wp:effectExtent l="0" t="0" r="0" b="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4D822A" w14:textId="77777777" w:rsidR="00C26164" w:rsidRDefault="00C2616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D8D31B2" id="Rectángulo 12" o:spid="_x0000_s1029" style="position:absolute;margin-left:12.45pt;margin-top:73.3pt;width:13.75pt;height:1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04D822A" w14:textId="77777777" w:rsidR="00C26164" w:rsidRDefault="00C2616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07D71B1" wp14:editId="277F5DDB">
                      <wp:simplePos x="0" y="0"/>
                      <wp:positionH relativeFrom="column">
                        <wp:posOffset>158114</wp:posOffset>
                      </wp:positionH>
                      <wp:positionV relativeFrom="paragraph">
                        <wp:posOffset>1823720</wp:posOffset>
                      </wp:positionV>
                      <wp:extent cx="174625" cy="195580"/>
                      <wp:effectExtent l="0" t="0" r="0" b="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0D0018" w14:textId="77777777" w:rsidR="00C26164" w:rsidRDefault="00C2616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407D71B1" id="Rectángulo 11" o:spid="_x0000_s1030" style="position:absolute;margin-left:12.45pt;margin-top:143.6pt;width:13.75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d8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E0D0018" w14:textId="77777777" w:rsidR="00C26164" w:rsidRDefault="00C2616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26164" w14:paraId="757F407C" w14:textId="77777777">
        <w:tc>
          <w:tcPr>
            <w:tcW w:w="1081" w:type="dxa"/>
          </w:tcPr>
          <w:p w14:paraId="1F579215" w14:textId="77777777" w:rsidR="00C26164" w:rsidRDefault="00C2616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6571" w:type="dxa"/>
          </w:tcPr>
          <w:p w14:paraId="7D8C0113" w14:textId="77777777" w:rsidR="00C26164" w:rsidRDefault="00C2616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14:paraId="7F1220BF" w14:textId="77777777" w:rsidR="00C26164" w:rsidRDefault="00C2616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C26164" w14:paraId="6749CC7F" w14:textId="77777777">
        <w:tc>
          <w:tcPr>
            <w:tcW w:w="1081" w:type="dxa"/>
          </w:tcPr>
          <w:p w14:paraId="2DD9D40D" w14:textId="77777777" w:rsidR="00C26164" w:rsidRDefault="00CF5D03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71" w:type="dxa"/>
          </w:tcPr>
          <w:p w14:paraId="18A8CC12" w14:textId="77777777" w:rsidR="00C26164" w:rsidRDefault="00CF5D03" w:rsidP="003A7A5A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 o copia autorizada de certificado de vigencia de la persona jurídica, otorgado por la autoridad competente en cada caso, con una antigüedad no superior a seis meses contados desde su emisión (Artículo 1° letra d) de la Resolución N° 1709/2007). </w:t>
            </w:r>
          </w:p>
        </w:tc>
        <w:tc>
          <w:tcPr>
            <w:tcW w:w="1399" w:type="dxa"/>
          </w:tcPr>
          <w:p w14:paraId="1EA97DBF" w14:textId="77777777" w:rsidR="00C26164" w:rsidRDefault="00C2616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C26164" w14:paraId="7FB75D30" w14:textId="77777777">
        <w:tc>
          <w:tcPr>
            <w:tcW w:w="1081" w:type="dxa"/>
          </w:tcPr>
          <w:p w14:paraId="15370240" w14:textId="77777777" w:rsidR="00C26164" w:rsidRDefault="00C2616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6571" w:type="dxa"/>
          </w:tcPr>
          <w:p w14:paraId="7A5E0A1E" w14:textId="77777777" w:rsidR="00C26164" w:rsidRDefault="00C2616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14:paraId="04B71BEF" w14:textId="77777777" w:rsidR="00C26164" w:rsidRDefault="00C2616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C26164" w14:paraId="371F2C33" w14:textId="77777777">
        <w:tc>
          <w:tcPr>
            <w:tcW w:w="1081" w:type="dxa"/>
          </w:tcPr>
          <w:p w14:paraId="387EF193" w14:textId="77777777" w:rsidR="00C26164" w:rsidRDefault="00CF5D03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71" w:type="dxa"/>
          </w:tcPr>
          <w:p w14:paraId="7906670C" w14:textId="77777777" w:rsidR="00C26164" w:rsidRDefault="00CF5D03" w:rsidP="003A7A5A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o copia autorizada del certificado actualizado de antecedentes penales de los directores, gerentes, administradores y representantes legales de la solicitante, con una antigüedad no superior a seis meses contados desde su emisión (Artículo 1° letra f) de la Resolución N° 1709/2007).</w:t>
            </w:r>
          </w:p>
        </w:tc>
        <w:tc>
          <w:tcPr>
            <w:tcW w:w="1399" w:type="dxa"/>
          </w:tcPr>
          <w:p w14:paraId="05AC1E9D" w14:textId="77777777" w:rsidR="00C26164" w:rsidRDefault="00C2616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C26164" w14:paraId="4AB5CC36" w14:textId="77777777">
        <w:tc>
          <w:tcPr>
            <w:tcW w:w="1081" w:type="dxa"/>
          </w:tcPr>
          <w:p w14:paraId="41EF7F16" w14:textId="77777777" w:rsidR="00C26164" w:rsidRDefault="00C2616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6571" w:type="dxa"/>
          </w:tcPr>
          <w:p w14:paraId="1BEB51AD" w14:textId="77777777" w:rsidR="00C26164" w:rsidRDefault="00C2616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14:paraId="2DA915CB" w14:textId="77777777" w:rsidR="00C26164" w:rsidRDefault="00C2616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C26164" w14:paraId="5F33C745" w14:textId="77777777">
        <w:tc>
          <w:tcPr>
            <w:tcW w:w="1081" w:type="dxa"/>
          </w:tcPr>
          <w:p w14:paraId="3B6807B0" w14:textId="77777777" w:rsidR="00C26164" w:rsidRDefault="00CF5D03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71" w:type="dxa"/>
          </w:tcPr>
          <w:p w14:paraId="20FBBD23" w14:textId="77777777" w:rsidR="00C26164" w:rsidRDefault="00CF5D03" w:rsidP="003A7A5A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Copia autorizada del instrumento donde conste la personería de quien(es) comparezca(n) en representación de la solicitante, con una antigüedad no superior a seis meses contados desde su emisión, (Artículo 1° letra g) de la Resolución N° 1709/2007).</w:t>
            </w:r>
          </w:p>
        </w:tc>
        <w:tc>
          <w:tcPr>
            <w:tcW w:w="1399" w:type="dxa"/>
          </w:tcPr>
          <w:p w14:paraId="7493A527" w14:textId="77777777" w:rsidR="00C26164" w:rsidRDefault="00CF5D03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5C406A22" wp14:editId="2E347072">
                      <wp:simplePos x="0" y="0"/>
                      <wp:positionH relativeFrom="column">
                        <wp:posOffset>158114</wp:posOffset>
                      </wp:positionH>
                      <wp:positionV relativeFrom="paragraph">
                        <wp:posOffset>234315</wp:posOffset>
                      </wp:positionV>
                      <wp:extent cx="174625" cy="195580"/>
                      <wp:effectExtent l="0" t="0" r="0" b="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0DFDB9" w14:textId="77777777" w:rsidR="00C26164" w:rsidRDefault="00C2616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5C406A22" id="Rectángulo 15" o:spid="_x0000_s1031" style="position:absolute;margin-left:12.45pt;margin-top:18.45pt;width:13.75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z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60DFDB9" w14:textId="77777777" w:rsidR="00C26164" w:rsidRDefault="00C2616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26164" w14:paraId="3CB5B021" w14:textId="77777777">
        <w:tc>
          <w:tcPr>
            <w:tcW w:w="1081" w:type="dxa"/>
          </w:tcPr>
          <w:p w14:paraId="607096E1" w14:textId="77777777" w:rsidR="00C26164" w:rsidRDefault="00C2616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6571" w:type="dxa"/>
          </w:tcPr>
          <w:p w14:paraId="5A591665" w14:textId="77777777" w:rsidR="00C26164" w:rsidRDefault="00C2616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14:paraId="26BD06AC" w14:textId="77777777" w:rsidR="00C26164" w:rsidRDefault="00C2616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</w:tbl>
    <w:p w14:paraId="2132ABF2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FB211B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31D981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721BC2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B9F988C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4AC201A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A587F5B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1A8DD6" w14:textId="77777777" w:rsidR="00C26164" w:rsidRDefault="00C261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5C04B65" w14:textId="77777777" w:rsidR="00C26164" w:rsidRDefault="00C26164">
      <w:pPr>
        <w:rPr>
          <w:sz w:val="20"/>
          <w:szCs w:val="20"/>
        </w:rPr>
      </w:pPr>
    </w:p>
    <w:p w14:paraId="7D1936E2" w14:textId="77777777" w:rsidR="00C26164" w:rsidRDefault="00C26164">
      <w:pPr>
        <w:rPr>
          <w:sz w:val="20"/>
          <w:szCs w:val="20"/>
        </w:rPr>
      </w:pPr>
    </w:p>
    <w:p w14:paraId="4B5B6A19" w14:textId="77777777" w:rsidR="00C26164" w:rsidRDefault="00C26164">
      <w:pPr>
        <w:rPr>
          <w:sz w:val="20"/>
          <w:szCs w:val="20"/>
        </w:rPr>
      </w:pPr>
    </w:p>
    <w:p w14:paraId="0D020D70" w14:textId="77777777" w:rsidR="00C26164" w:rsidRDefault="00C26164">
      <w:pPr>
        <w:rPr>
          <w:sz w:val="20"/>
          <w:szCs w:val="20"/>
        </w:rPr>
      </w:pPr>
    </w:p>
    <w:p w14:paraId="22CA38B0" w14:textId="77777777" w:rsidR="00C26164" w:rsidRDefault="00C26164">
      <w:pPr>
        <w:spacing w:before="9"/>
        <w:rPr>
          <w:sz w:val="19"/>
          <w:szCs w:val="19"/>
        </w:rPr>
      </w:pPr>
    </w:p>
    <w:tbl>
      <w:tblPr>
        <w:tblStyle w:val="ac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C26164" w14:paraId="76B9D455" w14:textId="77777777">
        <w:trPr>
          <w:trHeight w:val="666"/>
        </w:trPr>
        <w:tc>
          <w:tcPr>
            <w:tcW w:w="4302" w:type="dxa"/>
          </w:tcPr>
          <w:p w14:paraId="42ED77DA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2B1BBDB7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6249CEF3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44952654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28EC4D7E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0C65A09C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31CF3F3D" w14:textId="77777777" w:rsidR="00C26164" w:rsidRDefault="00CF5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5213C487" w14:textId="630991B6" w:rsidR="00237CA7" w:rsidRDefault="00237CA7">
      <w:pPr>
        <w:tabs>
          <w:tab w:val="left" w:pos="426"/>
        </w:tabs>
        <w:spacing w:line="252" w:lineRule="auto"/>
      </w:pPr>
    </w:p>
    <w:p w14:paraId="0127E2D7" w14:textId="77777777" w:rsidR="00237CA7" w:rsidRDefault="00237CA7">
      <w:r>
        <w:br w:type="page"/>
      </w:r>
    </w:p>
    <w:p w14:paraId="7235FEE9" w14:textId="77777777" w:rsidR="00237CA7" w:rsidRPr="00C037BB" w:rsidRDefault="00237CA7" w:rsidP="00237CA7">
      <w:pPr>
        <w:pStyle w:val="Ttulo1"/>
        <w:numPr>
          <w:ilvl w:val="0"/>
          <w:numId w:val="6"/>
        </w:numPr>
        <w:tabs>
          <w:tab w:val="num" w:pos="360"/>
        </w:tabs>
        <w:ind w:left="1155" w:hanging="721"/>
      </w:pPr>
      <w:bookmarkStart w:id="5" w:name="_Hlk217635420"/>
      <w:r w:rsidRPr="00C037BB">
        <w:lastRenderedPageBreak/>
        <w:t>Otros Antecedentes</w:t>
      </w:r>
    </w:p>
    <w:p w14:paraId="1C812250" w14:textId="77777777" w:rsidR="00237CA7" w:rsidRPr="00C037BB" w:rsidRDefault="00237CA7" w:rsidP="00237CA7">
      <w:pPr>
        <w:widowControl/>
        <w:ind w:right="752"/>
        <w:jc w:val="both"/>
        <w:rPr>
          <w:sz w:val="20"/>
          <w:szCs w:val="20"/>
        </w:rPr>
      </w:pPr>
    </w:p>
    <w:p w14:paraId="210E2B36" w14:textId="77777777" w:rsidR="00237CA7" w:rsidRDefault="00237CA7" w:rsidP="00237CA7">
      <w:pPr>
        <w:widowControl/>
        <w:ind w:left="568" w:right="752"/>
        <w:jc w:val="both"/>
        <w:rPr>
          <w:sz w:val="20"/>
          <w:szCs w:val="20"/>
        </w:rPr>
      </w:pPr>
      <w:bookmarkStart w:id="6" w:name="_heading=h.pyvd1lir1hoe" w:colFirst="0" w:colLast="0"/>
      <w:bookmarkEnd w:id="6"/>
      <w:r w:rsidRPr="00C037BB">
        <w:rPr>
          <w:sz w:val="20"/>
          <w:szCs w:val="20"/>
        </w:rPr>
        <w:t>Se deben detallar los documentos que la empresa considere complementarios y necesarios a efecto de lo solicitado.</w:t>
      </w:r>
    </w:p>
    <w:bookmarkEnd w:id="5"/>
    <w:p w14:paraId="0C48E1C2" w14:textId="77777777" w:rsidR="00C26164" w:rsidRDefault="00C26164">
      <w:pPr>
        <w:tabs>
          <w:tab w:val="left" w:pos="426"/>
        </w:tabs>
        <w:spacing w:line="252" w:lineRule="auto"/>
      </w:pPr>
    </w:p>
    <w:sectPr w:rsidR="00C26164">
      <w:type w:val="continuous"/>
      <w:pgSz w:w="12240" w:h="15840"/>
      <w:pgMar w:top="140" w:right="975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6C703" w14:textId="77777777" w:rsidR="000F6DDF" w:rsidRDefault="000F6DDF">
      <w:r>
        <w:separator/>
      </w:r>
    </w:p>
  </w:endnote>
  <w:endnote w:type="continuationSeparator" w:id="0">
    <w:p w14:paraId="51BF5407" w14:textId="77777777" w:rsidR="000F6DDF" w:rsidRDefault="000F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809FFF-C930-499C-8CD9-4080CCD3D9F4}"/>
    <w:embedBold r:id="rId2" w:fontKey="{C60134AA-5A80-4DDE-A449-20E0050C3F26}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C8E540D-3A76-4022-AAC5-AB649AAC56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652C2C2-6B64-4024-864D-645AEBD4C2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90EFE0-E2E0-42BC-982B-D3917A52EC06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7807E" w14:textId="77777777" w:rsidR="00C26164" w:rsidRDefault="00CF5D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6EE7">
      <w:rPr>
        <w:noProof/>
        <w:color w:val="000000"/>
      </w:rPr>
      <w:t>2</w:t>
    </w:r>
    <w:r>
      <w:rPr>
        <w:color w:val="000000"/>
      </w:rPr>
      <w:fldChar w:fldCharType="end"/>
    </w:r>
  </w:p>
  <w:p w14:paraId="7B396B6A" w14:textId="47910DA1" w:rsidR="00C26164" w:rsidRDefault="00455DCA" w:rsidP="00455D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455DCA">
      <w:rPr>
        <w:color w:val="000000"/>
      </w:rPr>
      <w:t>Versión 2</w:t>
    </w:r>
    <w:r w:rsidR="00891ADE">
      <w:rPr>
        <w:color w:val="000000"/>
      </w:rPr>
      <w:t>6</w:t>
    </w:r>
    <w:r w:rsidRPr="00455DCA">
      <w:rPr>
        <w:color w:val="000000"/>
      </w:rPr>
      <w:t xml:space="preserve"> de diciembre de 2025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D573B" w14:textId="466C800A" w:rsidR="00C26164" w:rsidRDefault="00CF5D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6EE7">
      <w:rPr>
        <w:noProof/>
        <w:color w:val="000000"/>
      </w:rPr>
      <w:t>11</w:t>
    </w:r>
    <w:r>
      <w:rPr>
        <w:color w:val="000000"/>
      </w:rPr>
      <w:fldChar w:fldCharType="end"/>
    </w:r>
  </w:p>
  <w:p w14:paraId="56286765" w14:textId="77777777" w:rsidR="00C26164" w:rsidRDefault="00C26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431F4" w14:textId="77777777" w:rsidR="000F6DDF" w:rsidRDefault="000F6DDF">
      <w:r>
        <w:separator/>
      </w:r>
    </w:p>
  </w:footnote>
  <w:footnote w:type="continuationSeparator" w:id="0">
    <w:p w14:paraId="206FA838" w14:textId="77777777" w:rsidR="000F6DDF" w:rsidRDefault="000F6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7E423" w14:textId="77777777" w:rsidR="00C26164" w:rsidRDefault="00C26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3F800F0" w14:textId="77777777" w:rsidR="00C26164" w:rsidRDefault="00CF5D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 wp14:anchorId="5028D25E" wp14:editId="491B4993">
          <wp:extent cx="1063281" cy="964289"/>
          <wp:effectExtent l="0" t="0" r="0" b="0"/>
          <wp:docPr id="1255406649" name="image1.png" descr="https://www.subtel.gob.cl/wp-content/uploads/2015/04/logo-SUBT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www.subtel.gob.cl/wp-content/uploads/2015/04/logo-SUBTE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281" cy="9642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90A55" w14:textId="77777777" w:rsidR="00C26164" w:rsidRDefault="00C26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</w:p>
  <w:p w14:paraId="19BE38CC" w14:textId="77777777" w:rsidR="00C26164" w:rsidRDefault="00C26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F46A5"/>
    <w:multiLevelType w:val="multilevel"/>
    <w:tmpl w:val="550E6AF4"/>
    <w:lvl w:ilvl="0">
      <w:start w:val="5"/>
      <w:numFmt w:val="upperRoman"/>
      <w:lvlText w:val="%1."/>
      <w:lvlJc w:val="righ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1">
    <w:nsid w:val="22B06C7C"/>
    <w:multiLevelType w:val="multilevel"/>
    <w:tmpl w:val="492A200A"/>
    <w:lvl w:ilvl="0">
      <w:start w:val="1"/>
      <w:numFmt w:val="upperRoman"/>
      <w:lvlText w:val="%1."/>
      <w:lvlJc w:val="righ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2FE6469F"/>
    <w:multiLevelType w:val="multilevel"/>
    <w:tmpl w:val="F7BED1E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32E22"/>
    <w:multiLevelType w:val="multilevel"/>
    <w:tmpl w:val="0BBEDAC4"/>
    <w:lvl w:ilvl="0">
      <w:start w:val="1"/>
      <w:numFmt w:val="upperRoman"/>
      <w:lvlText w:val="%1."/>
      <w:lvlJc w:val="right"/>
      <w:pPr>
        <w:ind w:left="4329" w:hanging="360"/>
      </w:p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4">
    <w:nsid w:val="6A9B1557"/>
    <w:multiLevelType w:val="multilevel"/>
    <w:tmpl w:val="C32267C4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9172AF9"/>
    <w:multiLevelType w:val="multilevel"/>
    <w:tmpl w:val="8AB6CA9E"/>
    <w:lvl w:ilvl="0">
      <w:start w:val="1"/>
      <w:numFmt w:val="upperRoman"/>
      <w:lvlText w:val="%1."/>
      <w:lvlJc w:val="right"/>
      <w:pPr>
        <w:ind w:left="1154" w:hanging="360"/>
      </w:pPr>
    </w:lvl>
    <w:lvl w:ilvl="1">
      <w:start w:val="1"/>
      <w:numFmt w:val="lowerLetter"/>
      <w:lvlText w:val="%2."/>
      <w:lvlJc w:val="left"/>
      <w:pPr>
        <w:ind w:left="1874" w:hanging="360"/>
      </w:pPr>
    </w:lvl>
    <w:lvl w:ilvl="2">
      <w:start w:val="1"/>
      <w:numFmt w:val="lowerRoman"/>
      <w:lvlText w:val="%3."/>
      <w:lvlJc w:val="right"/>
      <w:pPr>
        <w:ind w:left="2594" w:hanging="180"/>
      </w:pPr>
    </w:lvl>
    <w:lvl w:ilvl="3">
      <w:start w:val="1"/>
      <w:numFmt w:val="decimal"/>
      <w:lvlText w:val="%4."/>
      <w:lvlJc w:val="left"/>
      <w:pPr>
        <w:ind w:left="3314" w:hanging="360"/>
      </w:pPr>
    </w:lvl>
    <w:lvl w:ilvl="4">
      <w:start w:val="1"/>
      <w:numFmt w:val="lowerLetter"/>
      <w:lvlText w:val="%5."/>
      <w:lvlJc w:val="left"/>
      <w:pPr>
        <w:ind w:left="4034" w:hanging="360"/>
      </w:pPr>
    </w:lvl>
    <w:lvl w:ilvl="5">
      <w:start w:val="1"/>
      <w:numFmt w:val="lowerRoman"/>
      <w:lvlText w:val="%6."/>
      <w:lvlJc w:val="right"/>
      <w:pPr>
        <w:ind w:left="4754" w:hanging="180"/>
      </w:pPr>
    </w:lvl>
    <w:lvl w:ilvl="6">
      <w:start w:val="1"/>
      <w:numFmt w:val="decimal"/>
      <w:lvlText w:val="%7."/>
      <w:lvlJc w:val="left"/>
      <w:pPr>
        <w:ind w:left="5474" w:hanging="360"/>
      </w:pPr>
    </w:lvl>
    <w:lvl w:ilvl="7">
      <w:start w:val="1"/>
      <w:numFmt w:val="lowerLetter"/>
      <w:lvlText w:val="%8."/>
      <w:lvlJc w:val="left"/>
      <w:pPr>
        <w:ind w:left="6194" w:hanging="360"/>
      </w:pPr>
    </w:lvl>
    <w:lvl w:ilvl="8">
      <w:start w:val="1"/>
      <w:numFmt w:val="lowerRoman"/>
      <w:lvlText w:val="%9."/>
      <w:lvlJc w:val="right"/>
      <w:pPr>
        <w:ind w:left="6914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164"/>
    <w:rsid w:val="00032E80"/>
    <w:rsid w:val="000F6DDF"/>
    <w:rsid w:val="00237CA7"/>
    <w:rsid w:val="003639A8"/>
    <w:rsid w:val="00395D76"/>
    <w:rsid w:val="003A7A5A"/>
    <w:rsid w:val="003F76BD"/>
    <w:rsid w:val="00455DCA"/>
    <w:rsid w:val="004F7B2B"/>
    <w:rsid w:val="005F1E59"/>
    <w:rsid w:val="00637474"/>
    <w:rsid w:val="006A076B"/>
    <w:rsid w:val="00725DC1"/>
    <w:rsid w:val="00891ADE"/>
    <w:rsid w:val="008957A0"/>
    <w:rsid w:val="00901E27"/>
    <w:rsid w:val="009B1625"/>
    <w:rsid w:val="00A44E54"/>
    <w:rsid w:val="00C26164"/>
    <w:rsid w:val="00CF5D03"/>
    <w:rsid w:val="00F76EE7"/>
    <w:rsid w:val="00FD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C8E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DCA"/>
  </w:style>
  <w:style w:type="paragraph" w:styleId="Ttulo1">
    <w:name w:val="heading 1"/>
    <w:basedOn w:val="Normal"/>
    <w:next w:val="Normal"/>
    <w:link w:val="Ttulo1Car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9F34E4"/>
    <w:pPr>
      <w:widowControl/>
      <w:adjustRightInd w:val="0"/>
    </w:pPr>
    <w:rPr>
      <w:color w:val="000000"/>
      <w:sz w:val="24"/>
      <w:szCs w:val="24"/>
      <w:lang w:val="es-CL"/>
    </w:rPr>
  </w:style>
  <w:style w:type="table" w:customStyle="1" w:styleId="TableNormal1">
    <w:name w:val="Table Normal1"/>
    <w:uiPriority w:val="2"/>
    <w:semiHidden/>
    <w:unhideWhenUsed/>
    <w:qFormat/>
    <w:rsid w:val="009F34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326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character" w:customStyle="1" w:styleId="Ttulo1Car">
    <w:name w:val="Título 1 Car"/>
    <w:basedOn w:val="Fuentedeprrafopredeter"/>
    <w:link w:val="Ttulo1"/>
    <w:uiPriority w:val="9"/>
    <w:rsid w:val="00237CA7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DCA"/>
  </w:style>
  <w:style w:type="paragraph" w:styleId="Ttulo1">
    <w:name w:val="heading 1"/>
    <w:basedOn w:val="Normal"/>
    <w:next w:val="Normal"/>
    <w:link w:val="Ttulo1Car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9F34E4"/>
    <w:pPr>
      <w:widowControl/>
      <w:adjustRightInd w:val="0"/>
    </w:pPr>
    <w:rPr>
      <w:color w:val="000000"/>
      <w:sz w:val="24"/>
      <w:szCs w:val="24"/>
      <w:lang w:val="es-CL"/>
    </w:rPr>
  </w:style>
  <w:style w:type="table" w:customStyle="1" w:styleId="TableNormal1">
    <w:name w:val="Table Normal1"/>
    <w:uiPriority w:val="2"/>
    <w:semiHidden/>
    <w:unhideWhenUsed/>
    <w:qFormat/>
    <w:rsid w:val="009F34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326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character" w:customStyle="1" w:styleId="Ttulo1Car">
    <w:name w:val="Título 1 Car"/>
    <w:basedOn w:val="Fuentedeprrafopredeter"/>
    <w:link w:val="Ttulo1"/>
    <w:uiPriority w:val="9"/>
    <w:rsid w:val="00237CA7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U9f+NSQltRz6fccUYGsvQVTohw==">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1658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Subsecretaría de Telecomunicaciones</dc:creator>
  <cp:lastModifiedBy>Manuel Cabrera Zárate</cp:lastModifiedBy>
  <cp:revision>19</cp:revision>
  <cp:lastPrinted>2025-12-26T16:26:00Z</cp:lastPrinted>
  <dcterms:created xsi:type="dcterms:W3CDTF">2024-12-02T19:34:00Z</dcterms:created>
  <dcterms:modified xsi:type="dcterms:W3CDTF">2025-12-26T16:26:00Z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2024-04-09T00:00:00Z</vt:filetime>
  </property>
</Properties>
</file>