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6726F" w:rsidRDefault="0076726F">
      <w:pPr>
        <w:rPr>
          <w:sz w:val="20"/>
          <w:szCs w:val="20"/>
        </w:rPr>
      </w:pPr>
      <w:bookmarkStart w:id="0" w:name="_GoBack"/>
      <w:bookmarkEnd w:id="0"/>
    </w:p>
    <w:sdt>
      <w:sdtPr>
        <w:tag w:val="goog_rdk_3"/>
        <w:id w:val="-1084537383"/>
      </w:sdtPr>
      <w:sdtEndPr/>
      <w:sdtContent>
        <w:p w14:paraId="00000003" w14:textId="7749420C" w:rsidR="0076726F" w:rsidRPr="003E6DF5" w:rsidRDefault="00207F91">
          <w:pPr>
            <w:spacing w:before="2"/>
            <w:ind w:left="724" w:right="752"/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1"/>
              <w:id w:val="766553362"/>
            </w:sdtPr>
            <w:sdtEndPr/>
            <w:sdtContent>
              <w:sdt>
                <w:sdtPr>
                  <w:tag w:val="goog_rdk_2"/>
                  <w:id w:val="324513167"/>
                  <w:showingPlcHdr/>
                </w:sdtPr>
                <w:sdtEndPr/>
                <w:sdtContent>
                  <w:r w:rsidR="003E6DF5">
                    <w:t xml:space="preserve">     </w:t>
                  </w:r>
                </w:sdtContent>
              </w:sdt>
            </w:sdtContent>
          </w:sdt>
        </w:p>
      </w:sdtContent>
    </w:sdt>
    <w:sdt>
      <w:sdtPr>
        <w:tag w:val="goog_rdk_6"/>
        <w:id w:val="298703919"/>
      </w:sdtPr>
      <w:sdtEndPr/>
      <w:sdtContent>
        <w:p w14:paraId="00000004" w14:textId="77777777" w:rsidR="0076726F" w:rsidRPr="003E6DF5" w:rsidRDefault="00207F91">
          <w:pPr>
            <w:tabs>
              <w:tab w:val="center" w:pos="4419"/>
              <w:tab w:val="right" w:pos="8838"/>
            </w:tabs>
            <w:ind w:left="8640"/>
            <w:rPr>
              <w:b/>
              <w:bCs/>
              <w:sz w:val="28"/>
              <w:szCs w:val="28"/>
            </w:rPr>
          </w:pPr>
          <w:sdt>
            <w:sdtPr>
              <w:tag w:val="goog_rdk_4"/>
              <w:id w:val="1005236937"/>
            </w:sdtPr>
            <w:sdtEndPr/>
            <w:sdtContent>
              <w:r w:rsidR="000956BF" w:rsidRPr="003E6DF5">
                <w:rPr>
                  <w:noProof/>
                  <w:lang w:val="es-CL"/>
                </w:rPr>
                <w:drawing>
                  <wp:inline distT="0" distB="0" distL="0" distR="0" wp14:anchorId="2D5F0EBB" wp14:editId="32C4DBC6">
                    <wp:extent cx="1125884" cy="1021603"/>
                    <wp:effectExtent l="0" t="0" r="0" b="0"/>
                    <wp:docPr id="26" name="image2.png" descr="https://intranet.subtel.cl/wp-content/uploads/2015/03/logo_subtel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png" descr="https://intranet.subtel.cl/wp-content/uploads/2015/03/logo_subtel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5884" cy="102160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sdt>
                <w:sdtPr>
                  <w:tag w:val="goog_rdk_5"/>
                  <w:id w:val="-1206656493"/>
                </w:sdtPr>
                <w:sdtEndPr/>
                <w:sdtContent/>
              </w:sdt>
            </w:sdtContent>
          </w:sdt>
        </w:p>
      </w:sdtContent>
    </w:sdt>
    <w:sdt>
      <w:sdtPr>
        <w:tag w:val="goog_rdk_9"/>
        <w:id w:val="566277497"/>
      </w:sdtPr>
      <w:sdtEndPr/>
      <w:sdtContent>
        <w:p w14:paraId="00000005" w14:textId="77777777" w:rsidR="0076726F" w:rsidRPr="003E6DF5" w:rsidRDefault="00207F91">
          <w:pPr>
            <w:spacing w:before="2"/>
            <w:ind w:left="724" w:right="752"/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7"/>
              <w:id w:val="162286761"/>
            </w:sdtPr>
            <w:sdtEndPr/>
            <w:sdtContent>
              <w:sdt>
                <w:sdtPr>
                  <w:tag w:val="goog_rdk_8"/>
                  <w:id w:val="-519490953"/>
                </w:sdtPr>
                <w:sdtEndPr/>
                <w:sdtContent/>
              </w:sdt>
            </w:sdtContent>
          </w:sdt>
        </w:p>
      </w:sdtContent>
    </w:sdt>
    <w:sdt>
      <w:sdtPr>
        <w:tag w:val="goog_rdk_12"/>
        <w:id w:val="-188829862"/>
      </w:sdtPr>
      <w:sdtEndPr/>
      <w:sdtContent>
        <w:p w14:paraId="00000006" w14:textId="77777777" w:rsidR="0076726F" w:rsidRPr="003E6DF5" w:rsidRDefault="00207F91">
          <w:pPr>
            <w:spacing w:before="2"/>
            <w:ind w:left="724" w:right="752"/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10"/>
              <w:id w:val="-775457594"/>
            </w:sdtPr>
            <w:sdtEndPr/>
            <w:sdtContent>
              <w:sdt>
                <w:sdtPr>
                  <w:tag w:val="goog_rdk_11"/>
                  <w:id w:val="-232855305"/>
                </w:sdtPr>
                <w:sdtEndPr/>
                <w:sdtContent/>
              </w:sdt>
            </w:sdtContent>
          </w:sdt>
        </w:p>
      </w:sdtContent>
    </w:sdt>
    <w:sdt>
      <w:sdtPr>
        <w:tag w:val="goog_rdk_15"/>
        <w:id w:val="-906839133"/>
      </w:sdtPr>
      <w:sdtEndPr/>
      <w:sdtContent>
        <w:p w14:paraId="00000007" w14:textId="49F929E0" w:rsidR="0076726F" w:rsidRPr="003E6DF5" w:rsidRDefault="00207F91">
          <w:pPr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13"/>
              <w:id w:val="922158029"/>
            </w:sdtPr>
            <w:sdtEndPr/>
            <w:sdtContent>
              <w:sdt>
                <w:sdtPr>
                  <w:tag w:val="goog_rdk_14"/>
                  <w:id w:val="-1981607300"/>
                </w:sdtPr>
                <w:sdtEndPr/>
                <w:sdtContent>
                  <w:r w:rsidR="000956BF" w:rsidRPr="003E6DF5">
                    <w:rPr>
                      <w:b/>
                      <w:bCs/>
                      <w:sz w:val="28"/>
                      <w:szCs w:val="28"/>
                    </w:rPr>
                    <w:t>ANEXO N°1</w:t>
                  </w:r>
                </w:sdtContent>
              </w:sdt>
            </w:sdtContent>
          </w:sdt>
        </w:p>
      </w:sdtContent>
    </w:sdt>
    <w:sdt>
      <w:sdtPr>
        <w:tag w:val="goog_rdk_18"/>
        <w:id w:val="2058829145"/>
      </w:sdtPr>
      <w:sdtEndPr/>
      <w:sdtContent>
        <w:p w14:paraId="00000008" w14:textId="77777777" w:rsidR="0076726F" w:rsidRPr="003E6DF5" w:rsidRDefault="00207F91">
          <w:pPr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16"/>
              <w:id w:val="652320966"/>
            </w:sdtPr>
            <w:sdtEndPr/>
            <w:sdtContent>
              <w:sdt>
                <w:sdtPr>
                  <w:tag w:val="goog_rdk_17"/>
                  <w:id w:val="-1422330798"/>
                </w:sdtPr>
                <w:sdtEndPr/>
                <w:sdtContent/>
              </w:sdt>
            </w:sdtContent>
          </w:sdt>
        </w:p>
      </w:sdtContent>
    </w:sdt>
    <w:p w14:paraId="00000009" w14:textId="258107F0" w:rsidR="0076726F" w:rsidRDefault="000956BF">
      <w:pPr>
        <w:spacing w:before="2"/>
        <w:ind w:left="724" w:right="75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SOLICITUD DE MODIFICACIÓN DE CONCESI</w:t>
      </w:r>
      <w:sdt>
        <w:sdtPr>
          <w:tag w:val="goog_rdk_19"/>
          <w:id w:val="2123925019"/>
        </w:sdtPr>
        <w:sdtEndPr/>
        <w:sdtContent>
          <w:r>
            <w:rPr>
              <w:b/>
              <w:bCs/>
              <w:sz w:val="28"/>
              <w:szCs w:val="28"/>
            </w:rPr>
            <w:t>Ó</w:t>
          </w:r>
        </w:sdtContent>
      </w:sdt>
      <w:r>
        <w:rPr>
          <w:b/>
          <w:bCs/>
          <w:sz w:val="28"/>
          <w:szCs w:val="28"/>
        </w:rPr>
        <w:t xml:space="preserve">N </w:t>
      </w:r>
      <w:sdt>
        <w:sdtPr>
          <w:tag w:val="goog_rdk_21"/>
          <w:id w:val="1195841919"/>
        </w:sdtPr>
        <w:sdtEndPr/>
        <w:sdtContent>
          <w:r>
            <w:rPr>
              <w:b/>
              <w:bCs/>
              <w:sz w:val="28"/>
              <w:szCs w:val="28"/>
            </w:rPr>
            <w:t xml:space="preserve">DE </w:t>
          </w:r>
        </w:sdtContent>
      </w:sdt>
      <w:r>
        <w:rPr>
          <w:b/>
          <w:bCs/>
          <w:sz w:val="28"/>
          <w:szCs w:val="28"/>
        </w:rPr>
        <w:t>SERVICIOS PÚBLICOS</w:t>
      </w:r>
    </w:p>
    <w:p w14:paraId="0000000A" w14:textId="77777777" w:rsidR="0076726F" w:rsidRDefault="0076726F">
      <w:pPr>
        <w:spacing w:before="2"/>
        <w:ind w:left="724" w:right="752"/>
        <w:jc w:val="center"/>
        <w:rPr>
          <w:b/>
          <w:bCs/>
          <w:sz w:val="40"/>
          <w:szCs w:val="40"/>
        </w:rPr>
      </w:pPr>
    </w:p>
    <w:p w14:paraId="0000000B" w14:textId="77777777" w:rsidR="0076726F" w:rsidRDefault="000956BF">
      <w:pPr>
        <w:spacing w:before="2"/>
        <w:ind w:left="724" w:right="75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COLOCALIZACIÓN DE ANTENAS Y SISTEMA RADIANTES</w:t>
      </w:r>
      <w:sdt>
        <w:sdtPr>
          <w:tag w:val="goog_rdk_22"/>
          <w:id w:val="558020855"/>
        </w:sdtPr>
        <w:sdtEndPr/>
        <w:sdtContent>
          <w:r>
            <w:rPr>
              <w:b/>
              <w:bCs/>
              <w:sz w:val="24"/>
              <w:szCs w:val="24"/>
            </w:rPr>
            <w:t xml:space="preserve"> DE BANDAS ADJUDICADAS POR CONCURSO PÚBLICO</w:t>
          </w:r>
        </w:sdtContent>
      </w:sdt>
    </w:p>
    <w:p w14:paraId="0000000C" w14:textId="77777777" w:rsidR="0076726F" w:rsidRDefault="0076726F">
      <w:pPr>
        <w:spacing w:before="2"/>
        <w:ind w:left="724" w:right="752"/>
        <w:jc w:val="center"/>
        <w:rPr>
          <w:b/>
          <w:bCs/>
          <w:sz w:val="36"/>
          <w:szCs w:val="36"/>
        </w:rPr>
      </w:pPr>
    </w:p>
    <w:p w14:paraId="0000000D" w14:textId="77777777" w:rsidR="0076726F" w:rsidRDefault="0076726F">
      <w:pPr>
        <w:spacing w:before="2"/>
        <w:ind w:left="724" w:right="752"/>
        <w:rPr>
          <w:b/>
          <w:bCs/>
          <w:sz w:val="40"/>
          <w:szCs w:val="40"/>
        </w:rPr>
      </w:pPr>
    </w:p>
    <w:p w14:paraId="0000000E" w14:textId="22379919" w:rsidR="0076726F" w:rsidRDefault="00207F91">
      <w:pPr>
        <w:spacing w:before="1"/>
        <w:ind w:left="435" w:right="752"/>
        <w:jc w:val="both"/>
        <w:rPr>
          <w:sz w:val="24"/>
          <w:szCs w:val="24"/>
        </w:rPr>
      </w:pPr>
      <w:sdt>
        <w:sdtPr>
          <w:tag w:val="goog_rdk_23"/>
          <w:id w:val="-1774448142"/>
        </w:sdtPr>
        <w:sdtEndPr/>
        <w:sdtContent/>
      </w:sdt>
      <w:r w:rsidR="000956BF">
        <w:rPr>
          <w:sz w:val="24"/>
          <w:szCs w:val="24"/>
        </w:rPr>
        <w:t>En conformidad a los artículos 3° letra b), 7°, 8°, 14° y 15°, 19° bis y demás pertinentes de la Ley General de Telecomunicaciones con sus modificaciones, los artículos de la Ley N°20.599 de 2012, que regula la instalación de antenas emisoras y transmisoras de servicios de telecomunicaciones,</w:t>
      </w:r>
      <w:r w:rsidR="000956BF">
        <w:t xml:space="preserve"> </w:t>
      </w:r>
      <w:r w:rsidR="000956BF">
        <w:rPr>
          <w:sz w:val="24"/>
          <w:szCs w:val="24"/>
        </w:rPr>
        <w:t>la Resolución N°599 de 1994, que aprueba instructivo para la presentación de proyectos financieros</w:t>
      </w:r>
      <w:sdt>
        <w:sdtPr>
          <w:tag w:val="goog_rdk_24"/>
          <w:id w:val="-100922410"/>
        </w:sdtPr>
        <w:sdtEndPr/>
        <w:sdtContent>
          <w:r w:rsidR="000956BF">
            <w:rPr>
              <w:sz w:val="24"/>
              <w:szCs w:val="24"/>
            </w:rPr>
            <w:t xml:space="preserve"> y</w:t>
          </w:r>
        </w:sdtContent>
      </w:sdt>
      <w:r w:rsidR="000956BF">
        <w:rPr>
          <w:sz w:val="24"/>
          <w:szCs w:val="24"/>
        </w:rPr>
        <w:t xml:space="preserve"> la Resolución N°1.709 de 2007, que establece reglas para la entrega de antecedentes legales que deben presentar las concesionarias de servicios públicos e intermedios de telecomunicaciones, </w:t>
      </w:r>
      <w:sdt>
        <w:sdtPr>
          <w:tag w:val="goog_rdk_30"/>
          <w:id w:val="62822062"/>
        </w:sdtPr>
        <w:sdtEndPr/>
        <w:sdtContent>
          <w:r w:rsidR="000956BF">
            <w:rPr>
              <w:sz w:val="24"/>
              <w:szCs w:val="24"/>
            </w:rPr>
            <w:t xml:space="preserve">se ha definido </w:t>
          </w:r>
          <w:sdt>
            <w:sdtPr>
              <w:tag w:val="goog_rdk_31"/>
              <w:id w:val="1602907629"/>
            </w:sdtPr>
            <w:sdtEndPr/>
            <w:sdtContent>
              <w:r w:rsidR="000956BF">
                <w:rPr>
                  <w:sz w:val="24"/>
                  <w:szCs w:val="24"/>
                </w:rPr>
                <w:t>u</w:t>
              </w:r>
            </w:sdtContent>
          </w:sdt>
          <w:r w:rsidR="000956BF">
            <w:rPr>
              <w:sz w:val="24"/>
              <w:szCs w:val="24"/>
            </w:rPr>
            <w:t xml:space="preserve">n </w:t>
          </w:r>
        </w:sdtContent>
      </w:sdt>
      <w:r w:rsidR="000956BF">
        <w:rPr>
          <w:sz w:val="24"/>
          <w:szCs w:val="24"/>
        </w:rPr>
        <w:t>formulario</w:t>
      </w:r>
      <w:sdt>
        <w:sdtPr>
          <w:tag w:val="goog_rdk_32"/>
          <w:id w:val="-512355451"/>
        </w:sdtPr>
        <w:sdtEndPr/>
        <w:sdtContent>
          <w:r w:rsidR="000956BF">
            <w:rPr>
              <w:sz w:val="24"/>
              <w:szCs w:val="24"/>
            </w:rPr>
            <w:t xml:space="preserve"> estandarizado</w:t>
          </w:r>
          <w:sdt>
            <w:sdtPr>
              <w:tag w:val="goog_rdk_33"/>
              <w:id w:val="-1605522451"/>
            </w:sdtPr>
            <w:sdtEndPr/>
            <w:sdtContent>
              <w:r w:rsidR="000956BF">
                <w:rPr>
                  <w:sz w:val="24"/>
                  <w:szCs w:val="24"/>
                </w:rPr>
                <w:t xml:space="preserve">, </w:t>
              </w:r>
            </w:sdtContent>
          </w:sdt>
          <w:r w:rsidR="000956BF">
            <w:rPr>
              <w:sz w:val="24"/>
              <w:szCs w:val="24"/>
            </w:rPr>
            <w:t>con el</w:t>
          </w:r>
        </w:sdtContent>
      </w:sdt>
      <w:r w:rsidR="000956BF">
        <w:rPr>
          <w:sz w:val="24"/>
          <w:szCs w:val="24"/>
        </w:rPr>
        <w:t xml:space="preserve"> </w:t>
      </w:r>
      <w:sdt>
        <w:sdtPr>
          <w:tag w:val="goog_rdk_34"/>
          <w:id w:val="-1847777649"/>
        </w:sdtPr>
        <w:sdtEndPr/>
        <w:sdtContent>
          <w:r w:rsidR="000956BF">
            <w:rPr>
              <w:sz w:val="24"/>
              <w:szCs w:val="24"/>
            </w:rPr>
            <w:t>propósito de hacer más eficiente la gestión de las solicitudes de</w:t>
          </w:r>
        </w:sdtContent>
      </w:sdt>
      <w:r w:rsidR="000956BF">
        <w:rPr>
          <w:sz w:val="24"/>
          <w:szCs w:val="24"/>
        </w:rPr>
        <w:t xml:space="preserve"> modificación de concesión de Servicio Público, </w:t>
      </w:r>
      <w:sdt>
        <w:sdtPr>
          <w:tag w:val="goog_rdk_38"/>
          <w:id w:val="426088410"/>
        </w:sdtPr>
        <w:sdtEndPr/>
        <w:sdtContent>
          <w:sdt>
            <w:sdtPr>
              <w:tag w:val="goog_rdk_39"/>
              <w:id w:val="1308259987"/>
            </w:sdtPr>
            <w:sdtEndPr/>
            <w:sdtContent>
              <w:r w:rsidR="000956BF">
                <w:rPr>
                  <w:sz w:val="24"/>
                  <w:szCs w:val="24"/>
                </w:rPr>
                <w:t>que permitan</w:t>
              </w:r>
            </w:sdtContent>
          </w:sdt>
        </w:sdtContent>
      </w:sdt>
      <w:r w:rsidR="000956BF">
        <w:rPr>
          <w:sz w:val="24"/>
          <w:szCs w:val="24"/>
        </w:rPr>
        <w:t xml:space="preserve"> la </w:t>
      </w:r>
      <w:proofErr w:type="spellStart"/>
      <w:r w:rsidR="000956BF">
        <w:rPr>
          <w:sz w:val="24"/>
          <w:szCs w:val="24"/>
        </w:rPr>
        <w:t>colocalización</w:t>
      </w:r>
      <w:proofErr w:type="spellEnd"/>
      <w:r w:rsidR="000956BF">
        <w:rPr>
          <w:sz w:val="24"/>
          <w:szCs w:val="24"/>
        </w:rPr>
        <w:t xml:space="preserve"> de antenas y sistemas radiantes de </w:t>
      </w:r>
      <w:r w:rsidR="009D6A3B">
        <w:rPr>
          <w:sz w:val="24"/>
          <w:szCs w:val="24"/>
        </w:rPr>
        <w:t>bandas adjudicadas por concurso público</w:t>
      </w:r>
      <w:r w:rsidR="000956BF">
        <w:rPr>
          <w:sz w:val="24"/>
          <w:szCs w:val="24"/>
        </w:rPr>
        <w:t>.</w:t>
      </w:r>
    </w:p>
    <w:p w14:paraId="0000000F" w14:textId="77777777" w:rsidR="0076726F" w:rsidRDefault="0076726F">
      <w:pPr>
        <w:spacing w:before="1"/>
        <w:ind w:left="435" w:right="752"/>
        <w:jc w:val="both"/>
        <w:rPr>
          <w:sz w:val="20"/>
          <w:szCs w:val="20"/>
        </w:rPr>
      </w:pPr>
    </w:p>
    <w:p w14:paraId="00000010" w14:textId="05B8EED9" w:rsidR="0076726F" w:rsidRDefault="00207F91">
      <w:pPr>
        <w:spacing w:before="1"/>
        <w:ind w:left="435" w:right="752"/>
        <w:jc w:val="both"/>
        <w:rPr>
          <w:sz w:val="24"/>
          <w:szCs w:val="24"/>
        </w:rPr>
      </w:pPr>
      <w:sdt>
        <w:sdtPr>
          <w:tag w:val="goog_rdk_43"/>
          <w:id w:val="-1010482821"/>
        </w:sdtPr>
        <w:sdtEndPr/>
        <w:sdtContent>
          <w:sdt>
            <w:sdtPr>
              <w:tag w:val="goog_rdk_44"/>
              <w:id w:val="982016671"/>
            </w:sdtPr>
            <w:sdtEndPr/>
            <w:sdtContent>
              <w:r w:rsidR="000956BF" w:rsidRPr="003E6DF5">
                <w:rPr>
                  <w:sz w:val="24"/>
                  <w:szCs w:val="24"/>
                </w:rPr>
                <w:t>La</w:t>
              </w:r>
            </w:sdtContent>
          </w:sdt>
        </w:sdtContent>
      </w:sdt>
      <w:r w:rsidR="000956BF">
        <w:rPr>
          <w:sz w:val="24"/>
          <w:szCs w:val="24"/>
        </w:rPr>
        <w:t xml:space="preserve"> solicitud de modificación de concesión está compuesta por los siguientes documentos:</w:t>
      </w:r>
    </w:p>
    <w:p w14:paraId="00000011" w14:textId="77777777" w:rsidR="0076726F" w:rsidRDefault="0076726F">
      <w:pPr>
        <w:spacing w:before="1"/>
        <w:ind w:left="435" w:right="752"/>
        <w:jc w:val="both"/>
        <w:rPr>
          <w:sz w:val="24"/>
          <w:szCs w:val="24"/>
        </w:rPr>
      </w:pPr>
    </w:p>
    <w:p w14:paraId="00000012" w14:textId="77777777" w:rsidR="0076726F" w:rsidRDefault="000956BF" w:rsidP="00D45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Carta de Solicitud: Carta dirigida al Presidente de la República solicitando la instalación, operación y explotación de Estaciones Base colocalizadas, adicionales a las ya autorizadas por un Decreto Supremo especificado y sus posteriores modificaciones.</w:t>
      </w:r>
    </w:p>
    <w:p w14:paraId="00000013" w14:textId="77777777" w:rsidR="0076726F" w:rsidRDefault="0076726F" w:rsidP="00D45AD9">
      <w:pPr>
        <w:spacing w:before="1"/>
        <w:ind w:right="752"/>
        <w:jc w:val="both"/>
        <w:rPr>
          <w:sz w:val="24"/>
          <w:szCs w:val="24"/>
        </w:rPr>
      </w:pPr>
    </w:p>
    <w:p w14:paraId="00000014" w14:textId="77777777" w:rsidR="0076726F" w:rsidRDefault="000956BF" w:rsidP="00D45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Técnico: Informe técnico con el detalle pormenorizado de las instalaciones y operación de la concesión, el tipo de servicio, la zona de servicio, plazos para la ejecución de las obras e iniciación del servicio y demás antecedentes exigidos por las disposiciones legales y reglamentarias pertinentes.</w:t>
      </w:r>
    </w:p>
    <w:p w14:paraId="00000015" w14:textId="77777777" w:rsidR="0076726F" w:rsidRDefault="0076726F" w:rsidP="00D45AD9">
      <w:pPr>
        <w:spacing w:before="1"/>
        <w:ind w:right="752"/>
        <w:jc w:val="both"/>
        <w:rPr>
          <w:sz w:val="24"/>
          <w:szCs w:val="24"/>
        </w:rPr>
      </w:pPr>
    </w:p>
    <w:p w14:paraId="00000016" w14:textId="77777777" w:rsidR="0076726F" w:rsidRDefault="000956BF" w:rsidP="00D45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Financiero: Informe financiero, debidamente respaldado, relativo exclusivamente a la instalación, explotación y operación de la modificación de la concesión.</w:t>
      </w:r>
    </w:p>
    <w:p w14:paraId="00000017" w14:textId="77777777" w:rsidR="0076726F" w:rsidRDefault="0076726F" w:rsidP="00D45AD9">
      <w:pPr>
        <w:spacing w:before="1"/>
        <w:ind w:right="752"/>
        <w:jc w:val="both"/>
        <w:rPr>
          <w:sz w:val="24"/>
          <w:szCs w:val="24"/>
        </w:rPr>
      </w:pPr>
    </w:p>
    <w:p w14:paraId="00000018" w14:textId="343034F9" w:rsidR="003E6DF5" w:rsidRDefault="000956BF" w:rsidP="00D45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Antecedentes Legales: Declaraciones juradas, contratos y/o autorizaciones que indiquen el cumplimiento de normativa vigente.</w:t>
      </w:r>
    </w:p>
    <w:p w14:paraId="4023B053" w14:textId="6A91D29A" w:rsidR="0076726F" w:rsidRDefault="003E6DF5" w:rsidP="003E6DF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0000019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  <w:sz w:val="24"/>
          <w:szCs w:val="24"/>
        </w:rPr>
      </w:pPr>
    </w:p>
    <w:p w14:paraId="5DBC6E9F" w14:textId="77777777" w:rsidR="003E6DF5" w:rsidRPr="003E6DF5" w:rsidRDefault="003E6DF5" w:rsidP="003E6DF5">
      <w:pPr>
        <w:pStyle w:val="Prrafodelista"/>
        <w:numPr>
          <w:ilvl w:val="0"/>
          <w:numId w:val="1"/>
        </w:numPr>
        <w:rPr>
          <w:color w:val="000000"/>
          <w:sz w:val="24"/>
          <w:szCs w:val="24"/>
        </w:rPr>
      </w:pPr>
      <w:r w:rsidRPr="003E6DF5">
        <w:rPr>
          <w:color w:val="000000"/>
          <w:sz w:val="24"/>
          <w:szCs w:val="24"/>
        </w:rPr>
        <w:t xml:space="preserve">Otros antecedentes, que se consideren relevantes a efecto de lo solicitado.     </w:t>
      </w:r>
    </w:p>
    <w:sdt>
      <w:sdtPr>
        <w:tag w:val="goog_rdk_49"/>
        <w:id w:val="147070301"/>
      </w:sdtPr>
      <w:sdtEndPr/>
      <w:sdtContent>
        <w:p w14:paraId="0000001B" w14:textId="4305E885" w:rsidR="0076726F" w:rsidRPr="003E6DF5" w:rsidRDefault="00207F91" w:rsidP="003E6DF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1155" w:right="752"/>
            <w:jc w:val="both"/>
            <w:rPr>
              <w:color w:val="000000"/>
            </w:rPr>
          </w:pPr>
          <w:sdt>
            <w:sdtPr>
              <w:tag w:val="goog_rdk_48"/>
              <w:id w:val="332832154"/>
              <w:showingPlcHdr/>
            </w:sdtPr>
            <w:sdtEndPr/>
            <w:sdtContent>
              <w:r w:rsidR="003E6DF5">
                <w:t xml:space="preserve">     </w:t>
              </w:r>
            </w:sdtContent>
          </w:sdt>
        </w:p>
      </w:sdtContent>
    </w:sdt>
    <w:p w14:paraId="0000001C" w14:textId="77777777" w:rsidR="0076726F" w:rsidRDefault="000956BF">
      <w:pPr>
        <w:tabs>
          <w:tab w:val="left" w:pos="3870"/>
        </w:tabs>
        <w:spacing w:before="1"/>
        <w:ind w:right="75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sdt>
      <w:sdtPr>
        <w:tag w:val="goog_rdk_53"/>
        <w:id w:val="-1376670446"/>
      </w:sdtPr>
      <w:sdtEndPr/>
      <w:sdtContent>
        <w:p w14:paraId="0000001D" w14:textId="77777777" w:rsidR="0076726F" w:rsidRDefault="00207F91" w:rsidP="007C089D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4"/>
            <w:ind w:left="720" w:right="752" w:hanging="11"/>
            <w:jc w:val="both"/>
            <w:rPr>
              <w:b/>
              <w:bCs/>
              <w:color w:val="000000"/>
              <w:sz w:val="40"/>
              <w:szCs w:val="40"/>
            </w:rPr>
            <w:sectPr w:rsidR="0076726F">
              <w:headerReference w:type="default" r:id="rId10"/>
              <w:footerReference w:type="default" r:id="rId11"/>
              <w:footerReference w:type="first" r:id="rId12"/>
              <w:pgSz w:w="12240" w:h="15840"/>
              <w:pgMar w:top="140" w:right="160" w:bottom="280" w:left="980" w:header="720" w:footer="720" w:gutter="0"/>
              <w:pgNumType w:start="1"/>
              <w:cols w:space="720"/>
              <w:titlePg/>
            </w:sectPr>
          </w:pPr>
          <w:sdt>
            <w:sdtPr>
              <w:tag w:val="goog_rdk_51"/>
              <w:id w:val="-1163377516"/>
            </w:sdtPr>
            <w:sdtEndPr/>
            <w:sdtContent>
              <w:sdt>
                <w:sdtPr>
                  <w:tag w:val="goog_rdk_52"/>
                  <w:id w:val="-281841556"/>
                </w:sdtPr>
                <w:sdtEndPr/>
                <w:sdtContent>
                  <w:r w:rsidR="000956BF">
                    <w:rPr>
                      <w:sz w:val="24"/>
                      <w:szCs w:val="24"/>
                    </w:rPr>
                    <w:t>A continuación, el formulario que se debe completar para presentar la solicitud ante la Subtel, con a lo menos los siguientes antecedentes:</w:t>
                  </w:r>
                </w:sdtContent>
              </w:sdt>
            </w:sdtContent>
          </w:sdt>
        </w:p>
      </w:sdtContent>
    </w:sdt>
    <w:p w14:paraId="0000001E" w14:textId="77777777" w:rsidR="0076726F" w:rsidRDefault="000956BF">
      <w:pPr>
        <w:pStyle w:val="Ttulo1"/>
        <w:numPr>
          <w:ilvl w:val="0"/>
          <w:numId w:val="2"/>
        </w:numPr>
        <w:tabs>
          <w:tab w:val="left" w:pos="142"/>
        </w:tabs>
        <w:ind w:left="-142" w:right="752" w:firstLine="961"/>
      </w:pPr>
      <w:r>
        <w:lastRenderedPageBreak/>
        <w:t>Carta de Solicitud</w:t>
      </w:r>
    </w:p>
    <w:p w14:paraId="0000001F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8"/>
        <w:ind w:right="752"/>
        <w:rPr>
          <w:b/>
          <w:bCs/>
          <w:color w:val="000000"/>
          <w:sz w:val="28"/>
          <w:szCs w:val="28"/>
        </w:rPr>
      </w:pPr>
    </w:p>
    <w:p w14:paraId="00000020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8"/>
        <w:ind w:right="752"/>
        <w:rPr>
          <w:b/>
          <w:bCs/>
          <w:color w:val="000000"/>
          <w:sz w:val="13"/>
          <w:szCs w:val="13"/>
        </w:rPr>
      </w:pPr>
    </w:p>
    <w:p w14:paraId="00000021" w14:textId="77777777" w:rsidR="0076726F" w:rsidRDefault="000956BF">
      <w:pPr>
        <w:pBdr>
          <w:top w:val="nil"/>
          <w:left w:val="nil"/>
          <w:bottom w:val="nil"/>
          <w:right w:val="nil"/>
          <w:between w:val="nil"/>
        </w:pBdr>
        <w:ind w:left="3600" w:right="75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SOLICITA MODIFICACIÓN DE LA CONCESIÓN OTORGADA POR DECRETO SUPREMO </w:t>
      </w:r>
      <w:proofErr w:type="spellStart"/>
      <w:r>
        <w:rPr>
          <w:b/>
          <w:bCs/>
          <w:color w:val="000000"/>
          <w:sz w:val="24"/>
          <w:szCs w:val="24"/>
        </w:rPr>
        <w:t>N°</w:t>
      </w:r>
      <w:r>
        <w:rPr>
          <w:b/>
          <w:bCs/>
          <w:color w:val="FF0000"/>
          <w:sz w:val="24"/>
          <w:szCs w:val="24"/>
        </w:rPr>
        <w:t>xx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de </w:t>
      </w:r>
      <w:proofErr w:type="spellStart"/>
      <w:r>
        <w:rPr>
          <w:b/>
          <w:bCs/>
          <w:color w:val="FF0000"/>
          <w:sz w:val="24"/>
          <w:szCs w:val="24"/>
        </w:rPr>
        <w:t>xxxx</w:t>
      </w:r>
      <w:proofErr w:type="spellEnd"/>
      <w:r>
        <w:rPr>
          <w:b/>
          <w:bCs/>
          <w:color w:val="FF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MINISTERIO DE TRANSPORTES Y TELECOMUNICACIONES</w:t>
      </w:r>
    </w:p>
    <w:p w14:paraId="00000022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ind w:right="752"/>
        <w:rPr>
          <w:b/>
          <w:bCs/>
          <w:color w:val="000000"/>
        </w:rPr>
      </w:pPr>
    </w:p>
    <w:p w14:paraId="00000023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ind w:right="752"/>
        <w:rPr>
          <w:b/>
          <w:bCs/>
          <w:color w:val="000000"/>
        </w:rPr>
      </w:pPr>
    </w:p>
    <w:p w14:paraId="00000024" w14:textId="156A8341" w:rsidR="0076726F" w:rsidRDefault="000956BF">
      <w:pPr>
        <w:pBdr>
          <w:top w:val="nil"/>
          <w:left w:val="nil"/>
          <w:bottom w:val="nil"/>
          <w:right w:val="nil"/>
          <w:between w:val="nil"/>
        </w:pBdr>
        <w:ind w:left="7920" w:right="752"/>
        <w:rPr>
          <w:b/>
          <w:bCs/>
          <w:color w:val="000000"/>
        </w:rPr>
      </w:pPr>
      <w:bookmarkStart w:id="7" w:name="_Hlk217472463"/>
      <w:r>
        <w:rPr>
          <w:b/>
          <w:bCs/>
          <w:color w:val="000000"/>
        </w:rPr>
        <w:t xml:space="preserve">Fecha: </w:t>
      </w:r>
      <w:sdt>
        <w:sdtPr>
          <w:rPr>
            <w:color w:val="EE0000"/>
          </w:rPr>
          <w:tag w:val="goog_rdk_54"/>
          <w:id w:val="817691887"/>
        </w:sdtPr>
        <w:sdtEndPr/>
        <w:sdtContent>
          <w:r w:rsidRPr="00787457">
            <w:rPr>
              <w:b/>
              <w:bCs/>
              <w:color w:val="EE0000"/>
            </w:rPr>
            <w:t>XX</w:t>
          </w:r>
        </w:sdtContent>
      </w:sdt>
      <w:r>
        <w:rPr>
          <w:b/>
          <w:bCs/>
          <w:color w:val="FF0000"/>
        </w:rPr>
        <w:t>/</w:t>
      </w:r>
      <w:sdt>
        <w:sdtPr>
          <w:tag w:val="goog_rdk_56"/>
          <w:id w:val="-1045188024"/>
        </w:sdtPr>
        <w:sdtEndPr/>
        <w:sdtContent>
          <w:r>
            <w:rPr>
              <w:b/>
              <w:bCs/>
              <w:color w:val="FF0000"/>
            </w:rPr>
            <w:t>XX</w:t>
          </w:r>
        </w:sdtContent>
      </w:sdt>
      <w:r>
        <w:rPr>
          <w:b/>
          <w:bCs/>
          <w:color w:val="FF0000"/>
        </w:rPr>
        <w:t>/</w:t>
      </w:r>
      <w:sdt>
        <w:sdtPr>
          <w:tag w:val="goog_rdk_58"/>
          <w:id w:val="-1151098714"/>
        </w:sdtPr>
        <w:sdtEndPr/>
        <w:sdtContent>
          <w:sdt>
            <w:sdtPr>
              <w:tag w:val="goog_rdk_59"/>
              <w:id w:val="1351403291"/>
            </w:sdtPr>
            <w:sdtEndPr/>
            <w:sdtContent>
              <w:r>
                <w:rPr>
                  <w:b/>
                  <w:bCs/>
                  <w:color w:val="FF0000"/>
                </w:rPr>
                <w:t>XXXX</w:t>
              </w:r>
            </w:sdtContent>
          </w:sdt>
        </w:sdtContent>
      </w:sdt>
      <w:sdt>
        <w:sdtPr>
          <w:tag w:val="goog_rdk_60"/>
          <w:id w:val="-824603491"/>
        </w:sdtPr>
        <w:sdtEndPr/>
        <w:sdtContent>
          <w:sdt>
            <w:sdtPr>
              <w:tag w:val="goog_rdk_61"/>
              <w:id w:val="-1996532504"/>
              <w:showingPlcHdr/>
            </w:sdtPr>
            <w:sdtEndPr/>
            <w:sdtContent>
              <w:r w:rsidR="003E6DF5">
                <w:t xml:space="preserve">     </w:t>
              </w:r>
            </w:sdtContent>
          </w:sdt>
          <w:bookmarkEnd w:id="7"/>
        </w:sdtContent>
      </w:sdt>
    </w:p>
    <w:p w14:paraId="00000025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</w:rPr>
      </w:pPr>
    </w:p>
    <w:p w14:paraId="00000026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</w:rPr>
      </w:pPr>
    </w:p>
    <w:p w14:paraId="00000027" w14:textId="77777777" w:rsidR="0076726F" w:rsidRDefault="000956BF">
      <w:pPr>
        <w:spacing w:before="1"/>
        <w:ind w:left="435" w:right="752"/>
        <w:jc w:val="both"/>
        <w:rPr>
          <w:b/>
          <w:bCs/>
        </w:rPr>
      </w:pPr>
      <w:r>
        <w:rPr>
          <w:b/>
          <w:bCs/>
        </w:rPr>
        <w:t>EXCELENTÍSIMO SEÑOR PRESIDENTE DE LA REPÚBLICA:</w:t>
      </w:r>
    </w:p>
    <w:p w14:paraId="00000028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</w:rPr>
      </w:pPr>
    </w:p>
    <w:p w14:paraId="00000029" w14:textId="73D7F8B7" w:rsidR="0076726F" w:rsidRDefault="000956B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>
        <w:rPr>
          <w:color w:val="FF0000"/>
          <w:sz w:val="20"/>
          <w:szCs w:val="20"/>
        </w:rPr>
        <w:t>nombre representante legal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nacionalidad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estado civil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título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cédula de identidad</w:t>
      </w:r>
      <w:r>
        <w:rPr>
          <w:color w:val="000000"/>
          <w:sz w:val="20"/>
          <w:szCs w:val="20"/>
        </w:rPr>
        <w:t xml:space="preserve">), en representación de la empresa </w:t>
      </w:r>
      <w:r>
        <w:rPr>
          <w:color w:val="FF0000"/>
          <w:sz w:val="20"/>
          <w:szCs w:val="20"/>
        </w:rPr>
        <w:t>XXXXXXXXX</w:t>
      </w:r>
      <w:r>
        <w:rPr>
          <w:color w:val="000000"/>
          <w:sz w:val="20"/>
          <w:szCs w:val="20"/>
        </w:rPr>
        <w:t xml:space="preserve">, RUT </w:t>
      </w:r>
      <w:proofErr w:type="spellStart"/>
      <w:r>
        <w:rPr>
          <w:color w:val="000000"/>
          <w:sz w:val="20"/>
          <w:szCs w:val="20"/>
        </w:rPr>
        <w:t>N°</w:t>
      </w:r>
      <w:r>
        <w:rPr>
          <w:color w:val="FF0000"/>
          <w:sz w:val="20"/>
          <w:szCs w:val="20"/>
        </w:rPr>
        <w:t>XX.XXX.XXX</w:t>
      </w:r>
      <w:proofErr w:type="spellEnd"/>
      <w:r>
        <w:rPr>
          <w:color w:val="FF0000"/>
          <w:sz w:val="20"/>
          <w:szCs w:val="20"/>
        </w:rPr>
        <w:t>-X</w:t>
      </w:r>
      <w:r>
        <w:rPr>
          <w:color w:val="000000"/>
          <w:sz w:val="20"/>
          <w:szCs w:val="20"/>
        </w:rPr>
        <w:t>, domiciliado en (</w:t>
      </w:r>
      <w:r>
        <w:rPr>
          <w:color w:val="FF0000"/>
          <w:sz w:val="20"/>
          <w:szCs w:val="20"/>
        </w:rPr>
        <w:t>dirección de la concesionaria</w:t>
      </w:r>
      <w:r>
        <w:rPr>
          <w:color w:val="000000"/>
          <w:sz w:val="20"/>
          <w:szCs w:val="20"/>
        </w:rPr>
        <w:t xml:space="preserve">), según se acredita en Ingreso Subtel N° </w:t>
      </w:r>
      <w:r>
        <w:rPr>
          <w:color w:val="FF0000"/>
          <w:sz w:val="20"/>
          <w:szCs w:val="20"/>
        </w:rPr>
        <w:t xml:space="preserve">xxx </w:t>
      </w:r>
      <w:r>
        <w:rPr>
          <w:color w:val="000000"/>
          <w:sz w:val="20"/>
          <w:szCs w:val="20"/>
        </w:rPr>
        <w:t xml:space="preserve">del </w:t>
      </w:r>
      <w:r>
        <w:rPr>
          <w:color w:val="FF0000"/>
          <w:sz w:val="20"/>
          <w:szCs w:val="20"/>
        </w:rPr>
        <w:t>xx/xx/</w:t>
      </w:r>
      <w:proofErr w:type="spellStart"/>
      <w:r>
        <w:rPr>
          <w:color w:val="FF0000"/>
          <w:sz w:val="20"/>
          <w:szCs w:val="20"/>
        </w:rPr>
        <w:t>xxxx</w:t>
      </w:r>
      <w:proofErr w:type="spellEnd"/>
      <w:r>
        <w:rPr>
          <w:color w:val="000000"/>
          <w:sz w:val="20"/>
          <w:szCs w:val="20"/>
        </w:rPr>
        <w:t>, a V.E., respetuosamente digo:</w:t>
      </w:r>
    </w:p>
    <w:p w14:paraId="0000002A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2B" w14:textId="77777777" w:rsidR="0076726F" w:rsidRDefault="000956B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 representada es concesionaria de un (</w:t>
      </w:r>
      <w:r>
        <w:rPr>
          <w:color w:val="FF0000"/>
          <w:sz w:val="20"/>
          <w:szCs w:val="20"/>
        </w:rPr>
        <w:t>nombre de la concesión</w:t>
      </w:r>
      <w:r>
        <w:rPr>
          <w:color w:val="000000"/>
          <w:sz w:val="20"/>
          <w:szCs w:val="20"/>
        </w:rPr>
        <w:t>) en las bandas de frecuencias:</w:t>
      </w:r>
    </w:p>
    <w:p w14:paraId="0000002C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</w:p>
    <w:p w14:paraId="0000002D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</w:p>
    <w:tbl>
      <w:tblPr>
        <w:tblStyle w:val="a"/>
        <w:tblW w:w="47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455"/>
        <w:gridCol w:w="2022"/>
        <w:gridCol w:w="1818"/>
        <w:gridCol w:w="1565"/>
        <w:gridCol w:w="1743"/>
        <w:gridCol w:w="1143"/>
      </w:tblGrid>
      <w:tr w:rsidR="0076726F" w14:paraId="37E641EB" w14:textId="77777777" w:rsidTr="003E6DF5">
        <w:tc>
          <w:tcPr>
            <w:tcW w:w="1142" w:type="pct"/>
            <w:vMerge w:val="restart"/>
            <w:shd w:val="clear" w:color="auto" w:fill="FFFFFF"/>
          </w:tcPr>
          <w:p w14:paraId="0000002E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Bandas de Frecuencia</w:t>
            </w:r>
          </w:p>
        </w:tc>
        <w:tc>
          <w:tcPr>
            <w:tcW w:w="1787" w:type="pct"/>
            <w:gridSpan w:val="2"/>
            <w:shd w:val="clear" w:color="auto" w:fill="FFFFFF"/>
          </w:tcPr>
          <w:p w14:paraId="0000002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Bloques de Frecuencias</w:t>
            </w:r>
          </w:p>
        </w:tc>
        <w:tc>
          <w:tcPr>
            <w:tcW w:w="728" w:type="pct"/>
            <w:vMerge w:val="restart"/>
            <w:shd w:val="clear" w:color="auto" w:fill="FFFFFF"/>
          </w:tcPr>
          <w:p w14:paraId="00000031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8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Tecnología</w:t>
            </w:r>
          </w:p>
        </w:tc>
        <w:tc>
          <w:tcPr>
            <w:tcW w:w="811" w:type="pct"/>
            <w:vMerge w:val="restart"/>
            <w:shd w:val="clear" w:color="auto" w:fill="FFFFFF"/>
          </w:tcPr>
          <w:p w14:paraId="0000003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263"/>
              <w:jc w:val="center"/>
              <w:rPr>
                <w:b/>
                <w:bCs/>
                <w:color w:val="000000"/>
                <w:sz w:val="18"/>
                <w:szCs w:val="18"/>
                <w:highlight w:val="red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Decreto Supremo que autoriza</w:t>
            </w:r>
          </w:p>
        </w:tc>
        <w:tc>
          <w:tcPr>
            <w:tcW w:w="533" w:type="pct"/>
            <w:vMerge w:val="restart"/>
            <w:shd w:val="clear" w:color="auto" w:fill="FFFFFF"/>
          </w:tcPr>
          <w:p w14:paraId="0000003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4"/>
              <w:jc w:val="center"/>
              <w:rPr>
                <w:b/>
                <w:bCs/>
                <w:color w:val="000000"/>
                <w:sz w:val="18"/>
                <w:szCs w:val="18"/>
                <w:highlight w:val="red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Fecha Decreto Supremo</w:t>
            </w:r>
          </w:p>
        </w:tc>
      </w:tr>
      <w:tr w:rsidR="0076726F" w14:paraId="177B96FC" w14:textId="77777777" w:rsidTr="003E6DF5">
        <w:tc>
          <w:tcPr>
            <w:tcW w:w="1142" w:type="pct"/>
            <w:vMerge/>
            <w:shd w:val="clear" w:color="auto" w:fill="FFFFFF"/>
          </w:tcPr>
          <w:p w14:paraId="00000034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941" w:type="pct"/>
            <w:shd w:val="clear" w:color="auto" w:fill="FFFFFF"/>
          </w:tcPr>
          <w:p w14:paraId="00000035" w14:textId="77777777" w:rsidR="0076726F" w:rsidRDefault="000956B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10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MHz Inicial</w:t>
            </w:r>
          </w:p>
        </w:tc>
        <w:tc>
          <w:tcPr>
            <w:tcW w:w="846" w:type="pct"/>
            <w:shd w:val="clear" w:color="auto" w:fill="FFFFFF"/>
          </w:tcPr>
          <w:p w14:paraId="00000036" w14:textId="77777777" w:rsidR="0076726F" w:rsidRDefault="000956B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25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MHz Final</w:t>
            </w:r>
          </w:p>
        </w:tc>
        <w:tc>
          <w:tcPr>
            <w:tcW w:w="728" w:type="pct"/>
            <w:vMerge/>
            <w:shd w:val="clear" w:color="auto" w:fill="FFFFFF"/>
          </w:tcPr>
          <w:p w14:paraId="0000003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  <w:vMerge/>
            <w:shd w:val="clear" w:color="auto" w:fill="FFFFFF"/>
          </w:tcPr>
          <w:p w14:paraId="0000003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vMerge/>
            <w:shd w:val="clear" w:color="auto" w:fill="FFFFFF"/>
          </w:tcPr>
          <w:p w14:paraId="0000003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76726F" w14:paraId="7B5C0760" w14:textId="77777777" w:rsidTr="003E6DF5">
        <w:tc>
          <w:tcPr>
            <w:tcW w:w="1142" w:type="pct"/>
          </w:tcPr>
          <w:p w14:paraId="0000003A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941" w:type="pct"/>
          </w:tcPr>
          <w:p w14:paraId="0000003B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846" w:type="pct"/>
          </w:tcPr>
          <w:p w14:paraId="0000003C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728" w:type="pct"/>
          </w:tcPr>
          <w:p w14:paraId="0000003D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811" w:type="pct"/>
          </w:tcPr>
          <w:p w14:paraId="0000003E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533" w:type="pct"/>
          </w:tcPr>
          <w:p w14:paraId="0000003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1"/>
              </w:tabs>
              <w:spacing w:before="185"/>
              <w:ind w:right="175"/>
              <w:jc w:val="both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xx/xx/xxx</w:t>
            </w:r>
          </w:p>
        </w:tc>
      </w:tr>
      <w:tr w:rsidR="0076726F" w14:paraId="1493F92B" w14:textId="77777777" w:rsidTr="003E6DF5">
        <w:tc>
          <w:tcPr>
            <w:tcW w:w="1142" w:type="pct"/>
          </w:tcPr>
          <w:p w14:paraId="00000040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41" w:type="pct"/>
          </w:tcPr>
          <w:p w14:paraId="00000041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pct"/>
          </w:tcPr>
          <w:p w14:paraId="00000042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28" w:type="pct"/>
          </w:tcPr>
          <w:p w14:paraId="00000043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00000044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14:paraId="00000045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6726F" w14:paraId="0BCAB3E0" w14:textId="77777777" w:rsidTr="003E6DF5">
        <w:tc>
          <w:tcPr>
            <w:tcW w:w="1142" w:type="pct"/>
          </w:tcPr>
          <w:p w14:paraId="00000046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41" w:type="pct"/>
          </w:tcPr>
          <w:p w14:paraId="0000004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pct"/>
          </w:tcPr>
          <w:p w14:paraId="0000004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28" w:type="pct"/>
          </w:tcPr>
          <w:p w14:paraId="0000004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0000004A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14:paraId="0000004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6726F" w14:paraId="7A635643" w14:textId="77777777" w:rsidTr="003E6DF5">
        <w:tc>
          <w:tcPr>
            <w:tcW w:w="1142" w:type="pct"/>
          </w:tcPr>
          <w:p w14:paraId="0000004C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41" w:type="pct"/>
          </w:tcPr>
          <w:p w14:paraId="0000004D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pct"/>
          </w:tcPr>
          <w:p w14:paraId="0000004E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28" w:type="pct"/>
          </w:tcPr>
          <w:p w14:paraId="0000004F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00000050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14:paraId="00000051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00000052" w14:textId="77777777" w:rsidR="0076726F" w:rsidRDefault="000956B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(Completar tabla indicando banda de frecuencias y sus respectivos bloques)</w:t>
      </w:r>
    </w:p>
    <w:p w14:paraId="00000053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54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55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56" w14:textId="77777777" w:rsidR="0076726F" w:rsidRDefault="000956BF">
      <w:pPr>
        <w:ind w:left="435" w:right="752"/>
        <w:jc w:val="both"/>
        <w:rPr>
          <w:sz w:val="20"/>
          <w:szCs w:val="20"/>
        </w:rPr>
      </w:pPr>
      <w:r>
        <w:rPr>
          <w:sz w:val="20"/>
          <w:szCs w:val="20"/>
        </w:rPr>
        <w:t>Por la presente solicito a V.E., en conformidad a las disposiciones de la Ley Nº18.168 de 1982, Ley General       de Telecomunicaciones, se sirva autorizar la modificación de las referidas concesiones, en la forma que a continuación se indica:</w:t>
      </w:r>
    </w:p>
    <w:p w14:paraId="00000057" w14:textId="77777777" w:rsidR="0076726F" w:rsidRDefault="0076726F">
      <w:pPr>
        <w:spacing w:before="6"/>
        <w:ind w:right="752"/>
        <w:rPr>
          <w:sz w:val="20"/>
          <w:szCs w:val="20"/>
        </w:rPr>
      </w:pPr>
    </w:p>
    <w:p w14:paraId="00000058" w14:textId="77777777" w:rsidR="0076726F" w:rsidRDefault="0076726F">
      <w:pPr>
        <w:spacing w:before="6"/>
        <w:ind w:right="752"/>
        <w:rPr>
          <w:sz w:val="20"/>
          <w:szCs w:val="20"/>
        </w:rPr>
      </w:pPr>
    </w:p>
    <w:p w14:paraId="00000059" w14:textId="77777777" w:rsidR="0076726F" w:rsidRDefault="0076726F">
      <w:pPr>
        <w:spacing w:before="6"/>
        <w:ind w:right="752"/>
        <w:rPr>
          <w:sz w:val="20"/>
          <w:szCs w:val="20"/>
        </w:rPr>
      </w:pPr>
    </w:p>
    <w:p w14:paraId="0000005A" w14:textId="7F7A5D66" w:rsidR="0076726F" w:rsidRDefault="000956BF">
      <w:pPr>
        <w:spacing w:line="237" w:lineRule="auto"/>
        <w:ind w:left="435" w:right="7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Instalar, operar y explotar </w:t>
      </w:r>
      <w:bookmarkStart w:id="8" w:name="_Hlk217472074"/>
      <w:proofErr w:type="spellStart"/>
      <w:r>
        <w:rPr>
          <w:color w:val="FF0000"/>
          <w:sz w:val="20"/>
          <w:szCs w:val="20"/>
        </w:rPr>
        <w:t>xxxx</w:t>
      </w:r>
      <w:proofErr w:type="spellEnd"/>
      <w:sdt>
        <w:sdtPr>
          <w:tag w:val="goog_rdk_62"/>
          <w:id w:val="-1254533766"/>
        </w:sdtPr>
        <w:sdtEndPr/>
        <w:sdtContent>
          <w:r>
            <w:rPr>
              <w:color w:val="FF0000"/>
              <w:sz w:val="20"/>
              <w:szCs w:val="20"/>
            </w:rPr>
            <w:t xml:space="preserve"> (cantidad en texto) </w:t>
          </w:r>
        </w:sdtContent>
      </w:sdt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color w:val="FF0000"/>
          <w:sz w:val="20"/>
          <w:szCs w:val="20"/>
        </w:rPr>
        <w:t>x</w:t>
      </w:r>
      <w:sdt>
        <w:sdtPr>
          <w:tag w:val="goog_rdk_63"/>
          <w:id w:val="-1333384534"/>
        </w:sdtPr>
        <w:sdtEndPr/>
        <w:sdtContent>
          <w:r>
            <w:rPr>
              <w:color w:val="FF0000"/>
              <w:sz w:val="20"/>
              <w:szCs w:val="20"/>
            </w:rPr>
            <w:t xml:space="preserve"> cantidad en número</w:t>
          </w:r>
        </w:sdtContent>
      </w:sdt>
      <w:r>
        <w:rPr>
          <w:sz w:val="20"/>
          <w:szCs w:val="20"/>
        </w:rPr>
        <w:t>)</w:t>
      </w:r>
      <w:bookmarkEnd w:id="8"/>
      <w:r>
        <w:rPr>
          <w:sz w:val="20"/>
          <w:szCs w:val="20"/>
        </w:rPr>
        <w:t xml:space="preserve"> Estaciones Base </w:t>
      </w:r>
      <w:sdt>
        <w:sdtPr>
          <w:tag w:val="goog_rdk_64"/>
          <w:id w:val="-2090181261"/>
        </w:sdtPr>
        <w:sdtEndPr/>
        <w:sdtContent>
          <w:r w:rsidRPr="003A1492">
            <w:rPr>
              <w:b/>
              <w:bCs/>
              <w:sz w:val="20"/>
              <w:szCs w:val="20"/>
            </w:rPr>
            <w:t>colocalizadas</w:t>
          </w:r>
        </w:sdtContent>
      </w:sdt>
      <w:r>
        <w:rPr>
          <w:sz w:val="20"/>
          <w:szCs w:val="20"/>
        </w:rPr>
        <w:t>, adicionales a las ya autorizadas por el Decreto Supremo especificado y sus posteriores modificaciones, en los términos, características y plazos señalados a continuación y, en el Anexo Técnico adjunto.</w:t>
      </w:r>
    </w:p>
    <w:p w14:paraId="0000005B" w14:textId="1135ED8F" w:rsidR="003E6DF5" w:rsidRDefault="003E6DF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CE7375A" w14:textId="77777777" w:rsidR="0076726F" w:rsidRDefault="0076726F">
      <w:pPr>
        <w:spacing w:line="237" w:lineRule="auto"/>
        <w:ind w:left="435" w:right="752"/>
        <w:jc w:val="both"/>
        <w:rPr>
          <w:sz w:val="20"/>
          <w:szCs w:val="20"/>
        </w:rPr>
      </w:pPr>
    </w:p>
    <w:p w14:paraId="0000005C" w14:textId="77777777" w:rsidR="0076726F" w:rsidRDefault="0076726F">
      <w:pPr>
        <w:spacing w:line="237" w:lineRule="auto"/>
        <w:ind w:left="435" w:right="752"/>
        <w:jc w:val="both"/>
        <w:rPr>
          <w:sz w:val="20"/>
          <w:szCs w:val="20"/>
        </w:rPr>
      </w:pPr>
    </w:p>
    <w:p w14:paraId="0000005D" w14:textId="77777777" w:rsidR="0076726F" w:rsidRDefault="000956BF">
      <w:pPr>
        <w:ind w:left="435" w:right="752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Características Técnicas Generales de la Estación Base:</w:t>
      </w:r>
    </w:p>
    <w:p w14:paraId="0000005E" w14:textId="77777777" w:rsidR="0076726F" w:rsidRDefault="0076726F">
      <w:pPr>
        <w:ind w:left="435" w:right="752"/>
        <w:jc w:val="both"/>
        <w:rPr>
          <w:b/>
          <w:bCs/>
          <w:sz w:val="20"/>
          <w:szCs w:val="20"/>
          <w:u w:val="single"/>
        </w:rPr>
      </w:pPr>
    </w:p>
    <w:tbl>
      <w:tblPr>
        <w:tblStyle w:val="a0"/>
        <w:tblW w:w="8897" w:type="dxa"/>
        <w:tblInd w:w="6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2174"/>
        <w:gridCol w:w="2977"/>
      </w:tblGrid>
      <w:tr w:rsidR="0076726F" w14:paraId="4FF149E4" w14:textId="77777777">
        <w:tc>
          <w:tcPr>
            <w:tcW w:w="3746" w:type="dxa"/>
          </w:tcPr>
          <w:p w14:paraId="0000005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Técnicas de acceso:</w:t>
            </w:r>
          </w:p>
        </w:tc>
        <w:tc>
          <w:tcPr>
            <w:tcW w:w="2174" w:type="dxa"/>
          </w:tcPr>
          <w:p w14:paraId="0000006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1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</w:tr>
      <w:tr w:rsidR="0076726F" w14:paraId="76AC8BE9" w14:textId="77777777">
        <w:tc>
          <w:tcPr>
            <w:tcW w:w="3746" w:type="dxa"/>
          </w:tcPr>
          <w:p w14:paraId="0000006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Ancho de banda por portadora:</w:t>
            </w:r>
          </w:p>
        </w:tc>
        <w:tc>
          <w:tcPr>
            <w:tcW w:w="2174" w:type="dxa"/>
          </w:tcPr>
          <w:p w14:paraId="0000006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MHz</w:t>
            </w:r>
          </w:p>
        </w:tc>
      </w:tr>
      <w:tr w:rsidR="0076726F" w14:paraId="548072EA" w14:textId="77777777">
        <w:tc>
          <w:tcPr>
            <w:tcW w:w="3746" w:type="dxa"/>
          </w:tcPr>
          <w:p w14:paraId="0000006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emisión:</w:t>
            </w:r>
          </w:p>
        </w:tc>
        <w:tc>
          <w:tcPr>
            <w:tcW w:w="2174" w:type="dxa"/>
          </w:tcPr>
          <w:p w14:paraId="00000066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000006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</w:tr>
      <w:tr w:rsidR="0076726F" w14:paraId="5EC54BDB" w14:textId="77777777">
        <w:tc>
          <w:tcPr>
            <w:tcW w:w="3746" w:type="dxa"/>
          </w:tcPr>
          <w:p w14:paraId="0000006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</w:tcPr>
          <w:p w14:paraId="00000069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A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76726F" w14:paraId="51FBEA06" w14:textId="77777777">
        <w:tc>
          <w:tcPr>
            <w:tcW w:w="3746" w:type="dxa"/>
          </w:tcPr>
          <w:p w14:paraId="0000006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</w:tcPr>
          <w:p w14:paraId="0000006C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D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76726F" w14:paraId="484DBD5F" w14:textId="77777777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</w:tcPr>
          <w:p w14:paraId="0000006E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14:paraId="0000006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000007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76726F" w14:paraId="6966D381" w14:textId="77777777">
        <w:tc>
          <w:tcPr>
            <w:tcW w:w="3746" w:type="dxa"/>
          </w:tcPr>
          <w:p w14:paraId="00000071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Potencia máxima de salida:</w:t>
            </w:r>
          </w:p>
        </w:tc>
        <w:tc>
          <w:tcPr>
            <w:tcW w:w="2174" w:type="dxa"/>
          </w:tcPr>
          <w:p w14:paraId="0000007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xxx</w:t>
            </w:r>
          </w:p>
        </w:tc>
        <w:tc>
          <w:tcPr>
            <w:tcW w:w="2977" w:type="dxa"/>
          </w:tcPr>
          <w:p w14:paraId="0000007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Watts</w:t>
            </w:r>
          </w:p>
        </w:tc>
      </w:tr>
      <w:tr w:rsidR="0076726F" w14:paraId="28CCEE95" w14:textId="77777777">
        <w:tc>
          <w:tcPr>
            <w:tcW w:w="3746" w:type="dxa"/>
          </w:tcPr>
          <w:p w14:paraId="0000007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Sistemas Radiantes:</w:t>
            </w:r>
          </w:p>
        </w:tc>
        <w:tc>
          <w:tcPr>
            <w:tcW w:w="2174" w:type="dxa"/>
          </w:tcPr>
          <w:p w14:paraId="0000007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xx,x</w:t>
            </w:r>
            <w:proofErr w:type="spellEnd"/>
          </w:p>
        </w:tc>
        <w:tc>
          <w:tcPr>
            <w:tcW w:w="2977" w:type="dxa"/>
          </w:tcPr>
          <w:p w14:paraId="00000076" w14:textId="7FEE8D26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dBi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 ganancia máxima.</w:t>
            </w:r>
          </w:p>
        </w:tc>
      </w:tr>
      <w:tr w:rsidR="0076726F" w14:paraId="58E98120" w14:textId="77777777">
        <w:tc>
          <w:tcPr>
            <w:tcW w:w="3746" w:type="dxa"/>
          </w:tcPr>
          <w:p w14:paraId="00000077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Tecnología</w:t>
            </w:r>
          </w:p>
        </w:tc>
        <w:tc>
          <w:tcPr>
            <w:tcW w:w="2174" w:type="dxa"/>
          </w:tcPr>
          <w:p w14:paraId="00000078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2977" w:type="dxa"/>
          </w:tcPr>
          <w:p w14:paraId="0000007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</w:tr>
    </w:tbl>
    <w:p w14:paraId="0000007A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6"/>
        <w:ind w:right="752"/>
        <w:rPr>
          <w:b/>
          <w:bCs/>
          <w:color w:val="000000"/>
          <w:sz w:val="20"/>
          <w:szCs w:val="20"/>
        </w:rPr>
      </w:pPr>
    </w:p>
    <w:p w14:paraId="0000007D" w14:textId="77777777" w:rsidR="0076726F" w:rsidRDefault="000956BF">
      <w:pPr>
        <w:tabs>
          <w:tab w:val="left" w:pos="3979"/>
        </w:tabs>
        <w:spacing w:line="475" w:lineRule="auto"/>
        <w:ind w:left="435" w:right="752" w:firstLine="2"/>
        <w:rPr>
          <w:sz w:val="20"/>
          <w:szCs w:val="20"/>
        </w:rPr>
      </w:pPr>
      <w:r>
        <w:rPr>
          <w:sz w:val="20"/>
          <w:szCs w:val="20"/>
        </w:rPr>
        <w:t xml:space="preserve"> Los plazos de inicio y término de obras e inicio de servicio, son los que a continuación se indican:</w:t>
      </w:r>
    </w:p>
    <w:p w14:paraId="0000007E" w14:textId="77777777" w:rsidR="0076726F" w:rsidRDefault="0076726F">
      <w:pPr>
        <w:spacing w:before="8" w:after="1"/>
        <w:ind w:right="752"/>
        <w:rPr>
          <w:sz w:val="20"/>
          <w:szCs w:val="20"/>
        </w:rPr>
      </w:pPr>
    </w:p>
    <w:tbl>
      <w:tblPr>
        <w:tblStyle w:val="a1"/>
        <w:tblW w:w="899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2545"/>
        <w:gridCol w:w="1949"/>
        <w:gridCol w:w="2209"/>
      </w:tblGrid>
      <w:tr w:rsidR="0076726F" w14:paraId="110B8EE8" w14:textId="77777777">
        <w:trPr>
          <w:trHeight w:val="315"/>
        </w:trPr>
        <w:tc>
          <w:tcPr>
            <w:tcW w:w="2291" w:type="dxa"/>
          </w:tcPr>
          <w:p w14:paraId="0000007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481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Etapas</w:t>
            </w:r>
          </w:p>
        </w:tc>
        <w:tc>
          <w:tcPr>
            <w:tcW w:w="2545" w:type="dxa"/>
          </w:tcPr>
          <w:p w14:paraId="0000008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537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Inicio de Obras</w:t>
            </w:r>
          </w:p>
        </w:tc>
        <w:tc>
          <w:tcPr>
            <w:tcW w:w="1949" w:type="dxa"/>
          </w:tcPr>
          <w:p w14:paraId="00000081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Término de Obras</w:t>
            </w:r>
          </w:p>
        </w:tc>
        <w:tc>
          <w:tcPr>
            <w:tcW w:w="2209" w:type="dxa"/>
          </w:tcPr>
          <w:p w14:paraId="0000008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272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Inicio de Servicio</w:t>
            </w:r>
          </w:p>
        </w:tc>
      </w:tr>
      <w:tr w:rsidR="0076726F" w14:paraId="03760B70" w14:textId="77777777">
        <w:trPr>
          <w:trHeight w:val="231"/>
        </w:trPr>
        <w:tc>
          <w:tcPr>
            <w:tcW w:w="2291" w:type="dxa"/>
          </w:tcPr>
          <w:p w14:paraId="0000008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842" w:right="7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X </w:t>
            </w:r>
            <w:r>
              <w:rPr>
                <w:color w:val="000000"/>
                <w:sz w:val="20"/>
                <w:szCs w:val="20"/>
              </w:rPr>
              <w:t xml:space="preserve">a </w:t>
            </w:r>
            <w:r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2545" w:type="dxa"/>
          </w:tcPr>
          <w:p w14:paraId="0000008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537" w:right="7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  <w:tc>
          <w:tcPr>
            <w:tcW w:w="1949" w:type="dxa"/>
          </w:tcPr>
          <w:p w14:paraId="0000008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 w:right="7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  <w:tc>
          <w:tcPr>
            <w:tcW w:w="2209" w:type="dxa"/>
          </w:tcPr>
          <w:p w14:paraId="00000086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72" w:right="7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</w:tr>
    </w:tbl>
    <w:p w14:paraId="00000087" w14:textId="77777777" w:rsidR="0076726F" w:rsidRDefault="0076726F">
      <w:pPr>
        <w:ind w:right="752"/>
        <w:rPr>
          <w:sz w:val="20"/>
          <w:szCs w:val="20"/>
        </w:rPr>
      </w:pPr>
    </w:p>
    <w:p w14:paraId="00000089" w14:textId="77777777" w:rsidR="0076726F" w:rsidRDefault="0076726F">
      <w:pPr>
        <w:ind w:left="435" w:right="752"/>
        <w:rPr>
          <w:sz w:val="20"/>
          <w:szCs w:val="20"/>
        </w:rPr>
      </w:pPr>
    </w:p>
    <w:p w14:paraId="0000008A" w14:textId="77777777" w:rsidR="0076726F" w:rsidRDefault="000956BF">
      <w:pPr>
        <w:ind w:left="435" w:right="752"/>
        <w:rPr>
          <w:sz w:val="20"/>
          <w:szCs w:val="20"/>
        </w:rPr>
      </w:pPr>
      <w:r>
        <w:rPr>
          <w:sz w:val="20"/>
          <w:szCs w:val="20"/>
        </w:rPr>
        <w:t>Se deben acompañar los siguientes antecedentes exigidos por ley (marque las siguientes casillas):</w:t>
      </w:r>
    </w:p>
    <w:p w14:paraId="0000008B" w14:textId="77777777" w:rsidR="0076726F" w:rsidRDefault="0076726F">
      <w:pPr>
        <w:ind w:left="435" w:right="752"/>
        <w:rPr>
          <w:sz w:val="20"/>
          <w:szCs w:val="20"/>
        </w:rPr>
      </w:pPr>
    </w:p>
    <w:p w14:paraId="0000008C" w14:textId="77777777" w:rsidR="0076726F" w:rsidRDefault="0076726F">
      <w:pPr>
        <w:ind w:left="435" w:right="752"/>
        <w:rPr>
          <w:sz w:val="20"/>
          <w:szCs w:val="20"/>
        </w:rPr>
      </w:pPr>
    </w:p>
    <w:tbl>
      <w:tblPr>
        <w:tblW w:w="8931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9"/>
        <w:gridCol w:w="7609"/>
        <w:gridCol w:w="993"/>
      </w:tblGrid>
      <w:tr w:rsidR="003A1492" w14:paraId="429BD467" w14:textId="77777777" w:rsidTr="00BC3678">
        <w:tc>
          <w:tcPr>
            <w:tcW w:w="329" w:type="dxa"/>
          </w:tcPr>
          <w:p w14:paraId="7ACEF286" w14:textId="77777777" w:rsidR="003A1492" w:rsidRDefault="003A1492" w:rsidP="00BC3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703AF12B" w14:textId="1F391E29" w:rsidR="003A1492" w:rsidRDefault="003A1492" w:rsidP="007C08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 que cumple con los valores límite por radiación de antenas, según Resolución N° 403 Exenta, DE 2008 y modificaciones</w:t>
            </w:r>
          </w:p>
        </w:tc>
        <w:tc>
          <w:tcPr>
            <w:tcW w:w="993" w:type="dxa"/>
          </w:tcPr>
          <w:p w14:paraId="2042ED71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34909E08" wp14:editId="2B0B737F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17449</wp:posOffset>
                      </wp:positionV>
                      <wp:extent cx="174625" cy="195580"/>
                      <wp:effectExtent l="0" t="0" r="0" b="0"/>
                      <wp:wrapNone/>
                      <wp:docPr id="1665888316" name="Rectángulo 1665888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789106" w14:textId="77777777" w:rsidR="003A1492" w:rsidRDefault="003A1492" w:rsidP="003A14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34909E08" id="Rectángulo 1665888316" o:spid="_x0000_s1026" style="position:absolute;margin-left:10.1pt;margin-top:1.35pt;width:13.75pt;height:1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1789106" w14:textId="77777777" w:rsidR="003A1492" w:rsidRDefault="003A1492" w:rsidP="003A14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A1492" w14:paraId="1EE5E74B" w14:textId="77777777" w:rsidTr="00BC3678">
        <w:tc>
          <w:tcPr>
            <w:tcW w:w="329" w:type="dxa"/>
          </w:tcPr>
          <w:p w14:paraId="6F3050C7" w14:textId="77777777" w:rsidR="003A1492" w:rsidRDefault="003A1492" w:rsidP="00BC367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2B97C892" w14:textId="77777777" w:rsidR="003A1492" w:rsidRDefault="003A1492" w:rsidP="007C08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8F660A1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</w:p>
        </w:tc>
      </w:tr>
      <w:tr w:rsidR="003A1492" w14:paraId="240AA3DB" w14:textId="77777777" w:rsidTr="00BC3678">
        <w:tc>
          <w:tcPr>
            <w:tcW w:w="329" w:type="dxa"/>
          </w:tcPr>
          <w:p w14:paraId="74E6E3D0" w14:textId="77777777" w:rsidR="003A1492" w:rsidRDefault="003A1492" w:rsidP="00BC3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58BE8BE9" w14:textId="35830C44" w:rsidR="003A1492" w:rsidRDefault="003A1492" w:rsidP="007C08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Técnico firmado por Ingeniero o técnico especializado en telecomunicaciones, según exigencia de la Ley N° 18.168 / 1982, Ley General de Telecomunicaciones</w:t>
            </w:r>
          </w:p>
        </w:tc>
        <w:tc>
          <w:tcPr>
            <w:tcW w:w="993" w:type="dxa"/>
          </w:tcPr>
          <w:p w14:paraId="210A5279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715A99C3" wp14:editId="3BC9CABF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45389</wp:posOffset>
                      </wp:positionV>
                      <wp:extent cx="174625" cy="195580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609435" w14:textId="77777777" w:rsidR="003A1492" w:rsidRDefault="003A1492" w:rsidP="003A14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715A99C3" id="Rectángulo 22" o:spid="_x0000_s1027" style="position:absolute;margin-left:10.1pt;margin-top:3.55pt;width:13.75pt;height:1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mg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9609435" w14:textId="77777777" w:rsidR="003A1492" w:rsidRDefault="003A1492" w:rsidP="003A14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A1492" w14:paraId="6797C417" w14:textId="77777777" w:rsidTr="00BC3678">
        <w:tc>
          <w:tcPr>
            <w:tcW w:w="329" w:type="dxa"/>
          </w:tcPr>
          <w:p w14:paraId="473CCF5E" w14:textId="77777777" w:rsidR="003A1492" w:rsidRDefault="003A1492" w:rsidP="00BC367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2EC1594" w14:textId="77777777" w:rsidR="003A1492" w:rsidRDefault="003A1492" w:rsidP="007C08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6048CBB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</w:p>
        </w:tc>
      </w:tr>
      <w:tr w:rsidR="003A1492" w14:paraId="7FC2D5B3" w14:textId="77777777" w:rsidTr="00BC3678">
        <w:tc>
          <w:tcPr>
            <w:tcW w:w="329" w:type="dxa"/>
          </w:tcPr>
          <w:p w14:paraId="444A9540" w14:textId="77777777" w:rsidR="003A1492" w:rsidRDefault="003A1492" w:rsidP="00BC3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7C4C8B7E" w14:textId="683FF70B" w:rsidR="003A1492" w:rsidRDefault="003A1492" w:rsidP="007C08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Financiero, según exigencia de la Ley N° 18.168 / 1982, Ley General de Telecomunicaciones</w:t>
            </w:r>
          </w:p>
        </w:tc>
        <w:tc>
          <w:tcPr>
            <w:tcW w:w="993" w:type="dxa"/>
          </w:tcPr>
          <w:p w14:paraId="1F905969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4773D36F" wp14:editId="41831F31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21894</wp:posOffset>
                      </wp:positionV>
                      <wp:extent cx="174625" cy="195580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228700" w14:textId="77777777" w:rsidR="003A1492" w:rsidRDefault="003A1492" w:rsidP="003A14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4773D36F" id="Rectángulo 17" o:spid="_x0000_s1028" style="position:absolute;margin-left:10.1pt;margin-top:1.7pt;width:13.75pt;height:1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zr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9228700" w14:textId="77777777" w:rsidR="003A1492" w:rsidRDefault="003A1492" w:rsidP="003A14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A1492" w14:paraId="5AA2515D" w14:textId="77777777" w:rsidTr="00BC3678">
        <w:tc>
          <w:tcPr>
            <w:tcW w:w="329" w:type="dxa"/>
          </w:tcPr>
          <w:p w14:paraId="708D3BF2" w14:textId="77777777" w:rsidR="003A1492" w:rsidRDefault="003A1492" w:rsidP="00BC367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75419FEF" w14:textId="77777777" w:rsidR="003A1492" w:rsidRDefault="003A1492" w:rsidP="007C08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1A178C0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000000AA" w14:textId="77777777" w:rsidR="0076726F" w:rsidRDefault="0076726F">
      <w:pPr>
        <w:ind w:left="435" w:right="752"/>
        <w:rPr>
          <w:sz w:val="20"/>
          <w:szCs w:val="20"/>
        </w:rPr>
      </w:pPr>
    </w:p>
    <w:p w14:paraId="000000AB" w14:textId="77777777" w:rsidR="0076726F" w:rsidRDefault="000956BF">
      <w:pPr>
        <w:spacing w:before="94"/>
        <w:ind w:left="435" w:right="752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POR TANTO:</w:t>
      </w:r>
    </w:p>
    <w:p w14:paraId="000000AC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5"/>
        <w:ind w:right="752"/>
        <w:rPr>
          <w:b/>
          <w:bCs/>
          <w:color w:val="000000"/>
          <w:sz w:val="20"/>
          <w:szCs w:val="20"/>
        </w:rPr>
      </w:pPr>
    </w:p>
    <w:p w14:paraId="000000AD" w14:textId="77777777" w:rsidR="0076726F" w:rsidRDefault="000956BF">
      <w:pPr>
        <w:ind w:left="435" w:right="752"/>
        <w:jc w:val="both"/>
        <w:rPr>
          <w:sz w:val="20"/>
          <w:szCs w:val="20"/>
        </w:rPr>
      </w:pPr>
      <w:r>
        <w:rPr>
          <w:sz w:val="20"/>
          <w:szCs w:val="20"/>
        </w:rPr>
        <w:t>En virtud de lo expuesto y de lo dispuesto en los artículos 15º y 16º de la Ley General de Telecomunicaciones, ruego a V. E.,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acceder a la solicitud de modificación de las concesiones de mi representada “</w:t>
      </w:r>
      <w:r>
        <w:rPr>
          <w:color w:val="FF0000"/>
          <w:sz w:val="20"/>
          <w:szCs w:val="20"/>
        </w:rPr>
        <w:t>nombre empresa</w:t>
      </w:r>
      <w:r>
        <w:rPr>
          <w:sz w:val="20"/>
          <w:szCs w:val="20"/>
        </w:rPr>
        <w:t>”.</w:t>
      </w:r>
    </w:p>
    <w:p w14:paraId="000000AE" w14:textId="77777777" w:rsidR="0076726F" w:rsidRDefault="0076726F">
      <w:pPr>
        <w:ind w:right="752"/>
        <w:rPr>
          <w:sz w:val="20"/>
          <w:szCs w:val="20"/>
        </w:rPr>
      </w:pPr>
    </w:p>
    <w:p w14:paraId="000000AF" w14:textId="77777777" w:rsidR="0076726F" w:rsidRDefault="0076726F">
      <w:pPr>
        <w:ind w:right="752"/>
        <w:rPr>
          <w:sz w:val="20"/>
          <w:szCs w:val="20"/>
        </w:rPr>
      </w:pPr>
    </w:p>
    <w:p w14:paraId="000000B0" w14:textId="77777777" w:rsidR="0076726F" w:rsidRDefault="0076726F">
      <w:pPr>
        <w:ind w:right="752"/>
        <w:rPr>
          <w:sz w:val="20"/>
          <w:szCs w:val="20"/>
        </w:rPr>
      </w:pPr>
    </w:p>
    <w:p w14:paraId="000000B1" w14:textId="77777777" w:rsidR="0076726F" w:rsidRDefault="0076726F">
      <w:pPr>
        <w:ind w:right="752"/>
        <w:rPr>
          <w:sz w:val="20"/>
          <w:szCs w:val="20"/>
        </w:rPr>
      </w:pPr>
    </w:p>
    <w:p w14:paraId="000000B2" w14:textId="77777777" w:rsidR="0076726F" w:rsidRDefault="0076726F">
      <w:pPr>
        <w:ind w:right="752"/>
        <w:rPr>
          <w:sz w:val="20"/>
          <w:szCs w:val="20"/>
        </w:rPr>
      </w:pPr>
    </w:p>
    <w:p w14:paraId="000000B3" w14:textId="77777777" w:rsidR="0076726F" w:rsidRDefault="0076726F">
      <w:pPr>
        <w:ind w:right="752"/>
        <w:rPr>
          <w:sz w:val="20"/>
          <w:szCs w:val="20"/>
        </w:rPr>
      </w:pPr>
    </w:p>
    <w:p w14:paraId="000000B4" w14:textId="77777777" w:rsidR="0076726F" w:rsidRDefault="0076726F">
      <w:pPr>
        <w:ind w:right="752"/>
        <w:rPr>
          <w:sz w:val="20"/>
          <w:szCs w:val="20"/>
        </w:rPr>
      </w:pPr>
    </w:p>
    <w:p w14:paraId="000000B5" w14:textId="77777777" w:rsidR="0076726F" w:rsidRDefault="0076726F">
      <w:pPr>
        <w:spacing w:before="9"/>
        <w:ind w:right="752"/>
        <w:rPr>
          <w:sz w:val="19"/>
          <w:szCs w:val="19"/>
        </w:rPr>
      </w:pPr>
    </w:p>
    <w:tbl>
      <w:tblPr>
        <w:tblStyle w:val="a3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76726F" w14:paraId="504FEB1B" w14:textId="77777777">
        <w:trPr>
          <w:trHeight w:val="666"/>
        </w:trPr>
        <w:tc>
          <w:tcPr>
            <w:tcW w:w="4302" w:type="dxa"/>
          </w:tcPr>
          <w:p w14:paraId="000000B6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B7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B8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B9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0BA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752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0BB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752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0BC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752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</w:t>
            </w:r>
            <w:r>
              <w:rPr>
                <w:b/>
                <w:bCs/>
                <w:color w:val="000000"/>
                <w:sz w:val="19"/>
                <w:szCs w:val="19"/>
              </w:rPr>
              <w:t>)</w:t>
            </w:r>
          </w:p>
        </w:tc>
      </w:tr>
    </w:tbl>
    <w:p w14:paraId="000000BE" w14:textId="77777777" w:rsidR="0076726F" w:rsidRDefault="000956BF">
      <w:pPr>
        <w:pBdr>
          <w:top w:val="nil"/>
          <w:left w:val="nil"/>
          <w:bottom w:val="nil"/>
          <w:right w:val="nil"/>
          <w:between w:val="nil"/>
        </w:pBdr>
        <w:ind w:right="752"/>
        <w:rPr>
          <w:rFonts w:ascii="Times New Roman" w:eastAsia="Times New Roman" w:hAnsi="Times New Roman" w:cs="Times New Roman"/>
          <w:sz w:val="20"/>
          <w:szCs w:val="20"/>
        </w:rPr>
        <w:sectPr w:rsidR="0076726F">
          <w:headerReference w:type="default" r:id="rId13"/>
          <w:footerReference w:type="default" r:id="rId14"/>
          <w:pgSz w:w="12240" w:h="15840"/>
          <w:pgMar w:top="140" w:right="160" w:bottom="280" w:left="980" w:header="720" w:footer="720" w:gutter="0"/>
          <w:cols w:space="720"/>
        </w:sectPr>
      </w:pPr>
      <w:r>
        <w:br w:type="page"/>
      </w:r>
    </w:p>
    <w:p w14:paraId="000000BF" w14:textId="77777777" w:rsidR="0076726F" w:rsidRDefault="000956BF">
      <w:pPr>
        <w:pStyle w:val="Ttulo1"/>
        <w:numPr>
          <w:ilvl w:val="0"/>
          <w:numId w:val="2"/>
        </w:numPr>
        <w:tabs>
          <w:tab w:val="left" w:pos="142"/>
        </w:tabs>
        <w:ind w:left="-142" w:right="752" w:firstLine="961"/>
      </w:pPr>
      <w:r>
        <w:lastRenderedPageBreak/>
        <w:t>Proyecto Técnico</w:t>
      </w:r>
    </w:p>
    <w:p w14:paraId="000000C0" w14:textId="77777777" w:rsidR="0076726F" w:rsidRDefault="0076726F">
      <w:pPr>
        <w:widowControl/>
        <w:jc w:val="center"/>
        <w:rPr>
          <w:b/>
          <w:bCs/>
          <w:sz w:val="28"/>
          <w:szCs w:val="28"/>
        </w:rPr>
      </w:pPr>
    </w:p>
    <w:p w14:paraId="000000C1" w14:textId="77777777" w:rsidR="0076726F" w:rsidRDefault="0076726F">
      <w:pPr>
        <w:widowControl/>
        <w:jc w:val="center"/>
        <w:rPr>
          <w:b/>
          <w:bCs/>
          <w:sz w:val="28"/>
          <w:szCs w:val="28"/>
        </w:rPr>
      </w:pPr>
    </w:p>
    <w:p w14:paraId="000000C2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Identificación emplazamiento y ubicación de Estación Base (EB)</w:t>
      </w:r>
    </w:p>
    <w:p w14:paraId="000000C3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0C4" w14:textId="77777777" w:rsidR="0076726F" w:rsidRDefault="000956B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Ubicación Estación Base (EB)</w:t>
      </w:r>
    </w:p>
    <w:p w14:paraId="000000C5" w14:textId="77777777" w:rsidR="0076726F" w:rsidRDefault="0076726F">
      <w:pPr>
        <w:widowControl/>
        <w:ind w:left="1304" w:hanging="1304"/>
        <w:jc w:val="both"/>
      </w:pPr>
    </w:p>
    <w:p w14:paraId="000000C6" w14:textId="77777777" w:rsidR="0076726F" w:rsidRDefault="0076726F">
      <w:pPr>
        <w:widowControl/>
        <w:ind w:left="1304" w:hanging="1304"/>
        <w:jc w:val="both"/>
      </w:pPr>
    </w:p>
    <w:tbl>
      <w:tblPr>
        <w:tblStyle w:val="a4"/>
        <w:tblW w:w="142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"/>
        <w:gridCol w:w="837"/>
        <w:gridCol w:w="837"/>
        <w:gridCol w:w="718"/>
        <w:gridCol w:w="1276"/>
        <w:gridCol w:w="567"/>
        <w:gridCol w:w="787"/>
        <w:gridCol w:w="837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76726F" w14:paraId="521D8A71" w14:textId="77777777" w:rsidTr="003E6DF5">
        <w:tc>
          <w:tcPr>
            <w:tcW w:w="837" w:type="dxa"/>
            <w:vMerge w:val="restart"/>
            <w:vAlign w:val="center"/>
          </w:tcPr>
          <w:p w14:paraId="000000C7" w14:textId="77777777" w:rsidR="0076726F" w:rsidRDefault="0076726F" w:rsidP="003E6DF5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C8" w14:textId="77777777" w:rsidR="0076726F" w:rsidRDefault="000956BF" w:rsidP="003E6DF5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ID Estación (Concesionario)</w:t>
            </w:r>
          </w:p>
        </w:tc>
        <w:tc>
          <w:tcPr>
            <w:tcW w:w="837" w:type="dxa"/>
            <w:vMerge w:val="restart"/>
            <w:vAlign w:val="center"/>
          </w:tcPr>
          <w:p w14:paraId="000000C9" w14:textId="77777777" w:rsidR="0076726F" w:rsidRDefault="000956BF" w:rsidP="003E6DF5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Estación</w:t>
            </w:r>
          </w:p>
        </w:tc>
        <w:tc>
          <w:tcPr>
            <w:tcW w:w="837" w:type="dxa"/>
            <w:vMerge w:val="restart"/>
            <w:vAlign w:val="center"/>
          </w:tcPr>
          <w:p w14:paraId="000000CA" w14:textId="77777777" w:rsidR="0076726F" w:rsidRDefault="000956BF" w:rsidP="003E6DF5">
            <w:pPr>
              <w:widowControl/>
              <w:ind w:left="-86" w:right="-9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Calle</w:t>
            </w:r>
          </w:p>
        </w:tc>
        <w:tc>
          <w:tcPr>
            <w:tcW w:w="718" w:type="dxa"/>
            <w:vMerge w:val="restart"/>
            <w:vAlign w:val="center"/>
          </w:tcPr>
          <w:p w14:paraId="000000CB" w14:textId="6F5A073D" w:rsidR="0076726F" w:rsidRDefault="000956BF" w:rsidP="003E6DF5">
            <w:pPr>
              <w:widowControl/>
              <w:ind w:left="-125" w:right="-7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Dirección</w:t>
            </w:r>
          </w:p>
        </w:tc>
        <w:tc>
          <w:tcPr>
            <w:tcW w:w="1276" w:type="dxa"/>
            <w:vMerge w:val="restart"/>
            <w:vAlign w:val="center"/>
          </w:tcPr>
          <w:p w14:paraId="000000CC" w14:textId="77777777" w:rsidR="0076726F" w:rsidRDefault="0076726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CD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Especificación de Dirección(*)</w:t>
            </w:r>
          </w:p>
        </w:tc>
        <w:tc>
          <w:tcPr>
            <w:tcW w:w="567" w:type="dxa"/>
            <w:vMerge w:val="restart"/>
            <w:vAlign w:val="center"/>
          </w:tcPr>
          <w:p w14:paraId="000000CE" w14:textId="77777777" w:rsidR="0076726F" w:rsidRDefault="0076726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CF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Nro.</w:t>
            </w:r>
          </w:p>
        </w:tc>
        <w:tc>
          <w:tcPr>
            <w:tcW w:w="787" w:type="dxa"/>
            <w:vMerge w:val="restart"/>
            <w:vAlign w:val="center"/>
          </w:tcPr>
          <w:p w14:paraId="000000D0" w14:textId="77777777" w:rsidR="0076726F" w:rsidRDefault="0076726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D1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Dpto.</w:t>
            </w:r>
          </w:p>
        </w:tc>
        <w:tc>
          <w:tcPr>
            <w:tcW w:w="837" w:type="dxa"/>
            <w:vMerge w:val="restart"/>
            <w:vAlign w:val="center"/>
          </w:tcPr>
          <w:p w14:paraId="000000D2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Código Postal</w:t>
            </w:r>
          </w:p>
        </w:tc>
        <w:tc>
          <w:tcPr>
            <w:tcW w:w="836" w:type="dxa"/>
            <w:vMerge w:val="restart"/>
            <w:vAlign w:val="center"/>
          </w:tcPr>
          <w:p w14:paraId="000000D3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836" w:type="dxa"/>
            <w:vMerge w:val="restart"/>
            <w:vAlign w:val="center"/>
          </w:tcPr>
          <w:p w14:paraId="000000D4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5016" w:type="dxa"/>
            <w:gridSpan w:val="6"/>
            <w:vAlign w:val="center"/>
          </w:tcPr>
          <w:p w14:paraId="000000D5" w14:textId="6BD4A8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Coordenadas Geográficas</w:t>
            </w:r>
          </w:p>
          <w:p w14:paraId="000000D6" w14:textId="77777777" w:rsidR="0076726F" w:rsidRDefault="000956BF" w:rsidP="003E6DF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Datum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WGS 84)</w:t>
            </w:r>
          </w:p>
        </w:tc>
        <w:tc>
          <w:tcPr>
            <w:tcW w:w="836" w:type="dxa"/>
            <w:vMerge w:val="restart"/>
            <w:vAlign w:val="center"/>
          </w:tcPr>
          <w:p w14:paraId="000000DC" w14:textId="77777777" w:rsidR="0076726F" w:rsidRDefault="000956BF" w:rsidP="003E6DF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Etapa</w:t>
            </w:r>
          </w:p>
        </w:tc>
      </w:tr>
      <w:tr w:rsidR="0076726F" w14:paraId="5254E352" w14:textId="77777777" w:rsidTr="003E6DF5">
        <w:trPr>
          <w:trHeight w:val="195"/>
        </w:trPr>
        <w:tc>
          <w:tcPr>
            <w:tcW w:w="837" w:type="dxa"/>
            <w:vMerge/>
            <w:vAlign w:val="center"/>
          </w:tcPr>
          <w:p w14:paraId="000000DD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vMerge/>
            <w:vAlign w:val="center"/>
          </w:tcPr>
          <w:p w14:paraId="000000DE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vMerge/>
            <w:vAlign w:val="center"/>
          </w:tcPr>
          <w:p w14:paraId="000000DF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8" w:type="dxa"/>
            <w:vMerge/>
            <w:vAlign w:val="center"/>
          </w:tcPr>
          <w:p w14:paraId="000000E0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000000E1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000000E2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14:paraId="000000E3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vMerge/>
            <w:vAlign w:val="center"/>
          </w:tcPr>
          <w:p w14:paraId="000000E4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vMerge/>
            <w:vAlign w:val="center"/>
          </w:tcPr>
          <w:p w14:paraId="000000E5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vMerge/>
            <w:vAlign w:val="center"/>
          </w:tcPr>
          <w:p w14:paraId="000000E6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8" w:type="dxa"/>
            <w:gridSpan w:val="3"/>
            <w:vAlign w:val="center"/>
          </w:tcPr>
          <w:p w14:paraId="000000E7" w14:textId="5789A7F2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Latitud</w:t>
            </w:r>
            <w:r w:rsidR="009D6A3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2508" w:type="dxa"/>
            <w:gridSpan w:val="3"/>
            <w:vAlign w:val="center"/>
          </w:tcPr>
          <w:p w14:paraId="000000EA" w14:textId="06B66CE9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Longitud</w:t>
            </w:r>
            <w:r w:rsidR="009D6A3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  <w:tc>
          <w:tcPr>
            <w:tcW w:w="836" w:type="dxa"/>
            <w:vMerge/>
            <w:vAlign w:val="center"/>
          </w:tcPr>
          <w:p w14:paraId="000000ED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6726F" w14:paraId="1DA1AB90" w14:textId="77777777" w:rsidTr="003E6DF5">
        <w:trPr>
          <w:trHeight w:val="195"/>
        </w:trPr>
        <w:tc>
          <w:tcPr>
            <w:tcW w:w="837" w:type="dxa"/>
            <w:vMerge/>
            <w:vAlign w:val="center"/>
          </w:tcPr>
          <w:p w14:paraId="000000EE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vMerge/>
            <w:vAlign w:val="center"/>
          </w:tcPr>
          <w:p w14:paraId="000000EF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vMerge/>
            <w:vAlign w:val="center"/>
          </w:tcPr>
          <w:p w14:paraId="000000F0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vMerge/>
            <w:vAlign w:val="center"/>
          </w:tcPr>
          <w:p w14:paraId="000000F1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vAlign w:val="center"/>
          </w:tcPr>
          <w:p w14:paraId="000000F2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000000F3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87" w:type="dxa"/>
            <w:vMerge/>
            <w:vAlign w:val="center"/>
          </w:tcPr>
          <w:p w14:paraId="000000F4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vMerge/>
            <w:vAlign w:val="center"/>
          </w:tcPr>
          <w:p w14:paraId="000000F5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6" w:type="dxa"/>
            <w:vMerge/>
            <w:vAlign w:val="center"/>
          </w:tcPr>
          <w:p w14:paraId="000000F6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6" w:type="dxa"/>
            <w:vMerge/>
            <w:vAlign w:val="center"/>
          </w:tcPr>
          <w:p w14:paraId="000000F7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6" w:type="dxa"/>
            <w:vAlign w:val="center"/>
          </w:tcPr>
          <w:p w14:paraId="000000F8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836" w:type="dxa"/>
            <w:vAlign w:val="center"/>
          </w:tcPr>
          <w:p w14:paraId="000000F9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836" w:type="dxa"/>
            <w:vAlign w:val="center"/>
          </w:tcPr>
          <w:p w14:paraId="000000FA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836" w:type="dxa"/>
            <w:vAlign w:val="center"/>
          </w:tcPr>
          <w:p w14:paraId="000000FB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836" w:type="dxa"/>
            <w:vAlign w:val="center"/>
          </w:tcPr>
          <w:p w14:paraId="000000FC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836" w:type="dxa"/>
            <w:vAlign w:val="center"/>
          </w:tcPr>
          <w:p w14:paraId="000000FD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836" w:type="dxa"/>
            <w:vMerge/>
            <w:vAlign w:val="center"/>
          </w:tcPr>
          <w:p w14:paraId="000000FE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E6DF5" w14:paraId="5E3F86EE" w14:textId="77777777" w:rsidTr="003E6DF5">
        <w:trPr>
          <w:trHeight w:val="575"/>
        </w:trPr>
        <w:tc>
          <w:tcPr>
            <w:tcW w:w="837" w:type="dxa"/>
            <w:vAlign w:val="center"/>
          </w:tcPr>
          <w:p w14:paraId="00000101" w14:textId="62A852E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7" w:type="dxa"/>
            <w:vAlign w:val="center"/>
          </w:tcPr>
          <w:p w14:paraId="00000102" w14:textId="35E6370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7" w:type="dxa"/>
            <w:vAlign w:val="center"/>
          </w:tcPr>
          <w:p w14:paraId="00000103" w14:textId="62043655" w:rsidR="003E6DF5" w:rsidRDefault="003E6DF5" w:rsidP="003E6DF5">
            <w:pPr>
              <w:widowControl/>
              <w:ind w:left="-86" w:right="-91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18" w:type="dxa"/>
            <w:vAlign w:val="center"/>
          </w:tcPr>
          <w:p w14:paraId="00000104" w14:textId="20258BFE" w:rsidR="003E6DF5" w:rsidRDefault="003E6DF5" w:rsidP="003E6DF5">
            <w:pPr>
              <w:widowControl/>
              <w:ind w:left="-125" w:right="-77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276" w:type="dxa"/>
            <w:vAlign w:val="center"/>
          </w:tcPr>
          <w:p w14:paraId="00000106" w14:textId="33C1A217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67" w:type="dxa"/>
            <w:vAlign w:val="center"/>
          </w:tcPr>
          <w:p w14:paraId="00000108" w14:textId="4F073390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87" w:type="dxa"/>
            <w:vAlign w:val="center"/>
          </w:tcPr>
          <w:p w14:paraId="0000010A" w14:textId="7D6A6882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7" w:type="dxa"/>
            <w:vAlign w:val="center"/>
          </w:tcPr>
          <w:p w14:paraId="0000010B" w14:textId="67D02116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0C" w14:textId="20408C31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0D" w14:textId="58D7A2CB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0E" w14:textId="378E9457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0F" w14:textId="1551816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0" w14:textId="682DE69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1" w14:textId="27D5C988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2" w14:textId="72FA7E4E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3" w14:textId="52B8F73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4" w14:textId="705E5E71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15" w14:textId="77777777" w:rsidR="0076726F" w:rsidRDefault="0076726F">
      <w:pPr>
        <w:widowControl/>
        <w:ind w:left="1304" w:hanging="1304"/>
        <w:jc w:val="both"/>
      </w:pPr>
    </w:p>
    <w:p w14:paraId="00000116" w14:textId="77777777" w:rsidR="0076726F" w:rsidRDefault="0076726F">
      <w:pPr>
        <w:widowControl/>
        <w:ind w:left="1304" w:hanging="1304"/>
        <w:jc w:val="both"/>
      </w:pPr>
    </w:p>
    <w:p w14:paraId="00000117" w14:textId="77777777" w:rsidR="0076726F" w:rsidRDefault="000956BF">
      <w:pPr>
        <w:widowControl/>
        <w:ind w:right="468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infraestructura, indicar frente a qué numeración se encuentra y el margen de la calle y/o ruta. Lo anterior, por cuanto es un elemento necesario e indispensable para que cualquier interesado pueda ejercer su derecho a oposición, según Art. 15°, de la Ley N°18.168.</w:t>
      </w:r>
    </w:p>
    <w:p w14:paraId="00000118" w14:textId="77777777" w:rsidR="0076726F" w:rsidRDefault="0076726F">
      <w:pPr>
        <w:widowControl/>
        <w:ind w:left="1304" w:hanging="1304"/>
        <w:jc w:val="both"/>
        <w:rPr>
          <w:b/>
          <w:bCs/>
          <w:sz w:val="20"/>
          <w:szCs w:val="20"/>
        </w:rPr>
      </w:pPr>
    </w:p>
    <w:p w14:paraId="00000119" w14:textId="77777777" w:rsidR="0076726F" w:rsidRDefault="0076726F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000011A" w14:textId="77777777" w:rsidR="0076726F" w:rsidRDefault="000956B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Identificación, dependencia y características de emplazamiento de EB</w:t>
      </w:r>
    </w:p>
    <w:p w14:paraId="0000011B" w14:textId="77777777" w:rsidR="0076726F" w:rsidRDefault="0076726F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000011C" w14:textId="77777777" w:rsidR="0076726F" w:rsidRDefault="0076726F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tbl>
      <w:tblPr>
        <w:tblStyle w:val="a5"/>
        <w:tblW w:w="14190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1419"/>
        <w:gridCol w:w="1419"/>
        <w:gridCol w:w="1419"/>
        <w:gridCol w:w="1419"/>
        <w:gridCol w:w="1419"/>
        <w:gridCol w:w="1419"/>
        <w:gridCol w:w="1419"/>
        <w:gridCol w:w="1419"/>
        <w:gridCol w:w="1419"/>
      </w:tblGrid>
      <w:tr w:rsidR="0076726F" w14:paraId="46284D93" w14:textId="77777777" w:rsidTr="007C089D">
        <w:trPr>
          <w:trHeight w:val="309"/>
        </w:trPr>
        <w:tc>
          <w:tcPr>
            <w:tcW w:w="1419" w:type="dxa"/>
            <w:vMerge w:val="restart"/>
            <w:vAlign w:val="center"/>
          </w:tcPr>
          <w:p w14:paraId="0000011D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419" w:type="dxa"/>
            <w:vMerge w:val="restart"/>
            <w:vAlign w:val="center"/>
          </w:tcPr>
          <w:p w14:paraId="0000011E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Dependencia</w:t>
            </w:r>
          </w:p>
        </w:tc>
        <w:tc>
          <w:tcPr>
            <w:tcW w:w="1419" w:type="dxa"/>
            <w:vMerge w:val="restart"/>
            <w:vAlign w:val="center"/>
          </w:tcPr>
          <w:p w14:paraId="0000011F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Emplazamiento</w:t>
            </w:r>
          </w:p>
        </w:tc>
        <w:tc>
          <w:tcPr>
            <w:tcW w:w="1419" w:type="dxa"/>
            <w:vMerge w:val="restart"/>
            <w:vAlign w:val="center"/>
          </w:tcPr>
          <w:p w14:paraId="00000120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Cota de Emplazamiento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m.s.n.m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9" w:type="dxa"/>
            <w:vMerge w:val="restart"/>
            <w:vAlign w:val="center"/>
          </w:tcPr>
          <w:p w14:paraId="00000121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Edificación (m)</w:t>
            </w:r>
          </w:p>
        </w:tc>
        <w:tc>
          <w:tcPr>
            <w:tcW w:w="1419" w:type="dxa"/>
            <w:vMerge w:val="restart"/>
            <w:vAlign w:val="center"/>
          </w:tcPr>
          <w:p w14:paraId="00000122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Soporte Infraestructura</w:t>
            </w:r>
          </w:p>
        </w:tc>
        <w:tc>
          <w:tcPr>
            <w:tcW w:w="1419" w:type="dxa"/>
            <w:vMerge w:val="restart"/>
            <w:vAlign w:val="center"/>
          </w:tcPr>
          <w:p w14:paraId="00000123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de Soporte Infraestructura (m)</w:t>
            </w:r>
          </w:p>
        </w:tc>
        <w:tc>
          <w:tcPr>
            <w:tcW w:w="1419" w:type="dxa"/>
            <w:vMerge w:val="restart"/>
            <w:vAlign w:val="center"/>
          </w:tcPr>
          <w:p w14:paraId="00000124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Estación</w:t>
            </w:r>
          </w:p>
        </w:tc>
        <w:tc>
          <w:tcPr>
            <w:tcW w:w="2838" w:type="dxa"/>
            <w:gridSpan w:val="2"/>
            <w:vAlign w:val="center"/>
          </w:tcPr>
          <w:p w14:paraId="00000125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Documento Autorizatorio</w:t>
            </w:r>
          </w:p>
        </w:tc>
      </w:tr>
      <w:tr w:rsidR="0076726F" w14:paraId="1334D693" w14:textId="77777777" w:rsidTr="007C089D">
        <w:trPr>
          <w:trHeight w:val="263"/>
        </w:trPr>
        <w:tc>
          <w:tcPr>
            <w:tcW w:w="1419" w:type="dxa"/>
            <w:vMerge/>
            <w:vAlign w:val="center"/>
          </w:tcPr>
          <w:p w14:paraId="00000127" w14:textId="77777777" w:rsidR="0076726F" w:rsidRDefault="0076726F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14:paraId="00000128" w14:textId="77777777" w:rsidR="0076726F" w:rsidRDefault="0076726F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14:paraId="00000129" w14:textId="77777777" w:rsidR="0076726F" w:rsidRDefault="0076726F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14:paraId="0000012A" w14:textId="77777777" w:rsidR="0076726F" w:rsidRDefault="0076726F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14:paraId="0000012B" w14:textId="77777777" w:rsidR="0076726F" w:rsidRDefault="0076726F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14:paraId="0000012C" w14:textId="77777777" w:rsidR="0076726F" w:rsidRDefault="0076726F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14:paraId="0000012D" w14:textId="77777777" w:rsidR="0076726F" w:rsidRDefault="0076726F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Merge/>
            <w:vAlign w:val="center"/>
          </w:tcPr>
          <w:p w14:paraId="0000012E" w14:textId="77777777" w:rsidR="0076726F" w:rsidRDefault="0076726F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9" w:type="dxa"/>
            <w:vAlign w:val="center"/>
          </w:tcPr>
          <w:p w14:paraId="0000012F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Nro.</w:t>
            </w:r>
          </w:p>
        </w:tc>
        <w:tc>
          <w:tcPr>
            <w:tcW w:w="1419" w:type="dxa"/>
            <w:vAlign w:val="center"/>
          </w:tcPr>
          <w:p w14:paraId="00000130" w14:textId="77777777" w:rsidR="0076726F" w:rsidRDefault="000956BF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</w:t>
            </w:r>
          </w:p>
        </w:tc>
      </w:tr>
      <w:tr w:rsidR="003E6DF5" w14:paraId="6D187488" w14:textId="77777777" w:rsidTr="007C089D">
        <w:trPr>
          <w:trHeight w:val="402"/>
        </w:trPr>
        <w:tc>
          <w:tcPr>
            <w:tcW w:w="1419" w:type="dxa"/>
            <w:vAlign w:val="center"/>
          </w:tcPr>
          <w:p w14:paraId="00000131" w14:textId="4558B710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2" w14:textId="074A459D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3" w14:textId="607A3A05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4" w14:textId="391440FE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5" w14:textId="104162E6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6" w14:textId="23B844C5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7" w14:textId="0FDF0F1F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8" w14:textId="5706F6FD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9" w14:textId="413E2E0A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419" w:type="dxa"/>
            <w:vAlign w:val="center"/>
          </w:tcPr>
          <w:p w14:paraId="0000013A" w14:textId="0978FF37" w:rsidR="003E6DF5" w:rsidRDefault="003E6DF5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3B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3C" w14:textId="01E3A2B2" w:rsidR="003E6DF5" w:rsidRDefault="003E6D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E5459B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3D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Detalles Técnicos</w:t>
      </w:r>
    </w:p>
    <w:p w14:paraId="0000013E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Características de la Banda de Operación</w:t>
      </w:r>
    </w:p>
    <w:p w14:paraId="0000013F" w14:textId="77777777" w:rsidR="0076726F" w:rsidRDefault="0076726F">
      <w:pPr>
        <w:widowControl/>
        <w:jc w:val="both"/>
        <w:rPr>
          <w:sz w:val="28"/>
          <w:szCs w:val="28"/>
        </w:rPr>
      </w:pPr>
    </w:p>
    <w:tbl>
      <w:tblPr>
        <w:tblStyle w:val="a6"/>
        <w:tblW w:w="1381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1973"/>
        <w:gridCol w:w="1973"/>
        <w:gridCol w:w="1973"/>
        <w:gridCol w:w="1974"/>
        <w:gridCol w:w="1974"/>
        <w:gridCol w:w="1974"/>
        <w:gridCol w:w="1974"/>
      </w:tblGrid>
      <w:tr w:rsidR="0076726F" w14:paraId="5E3B68E9" w14:textId="77777777" w:rsidTr="003E6DF5">
        <w:trPr>
          <w:trHeight w:val="87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0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Banda de Operación (MHz)</w:t>
            </w: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41" w14:textId="77777777" w:rsidR="0076726F" w:rsidRDefault="0076726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highlight w:val="yellow"/>
              </w:rPr>
            </w:pPr>
          </w:p>
          <w:p w14:paraId="00000142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Banda Específica Asignada (MHz)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3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Espectro a Utilizar (MHz)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4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Emisión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Tecnología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Acceso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Modulación</w:t>
            </w:r>
          </w:p>
        </w:tc>
      </w:tr>
      <w:tr w:rsidR="003E6DF5" w14:paraId="283494E1" w14:textId="77777777" w:rsidTr="003E6DF5">
        <w:trPr>
          <w:trHeight w:val="51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8" w14:textId="54EEF5F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9" w14:textId="75F29C4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A" w14:textId="32957FF1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B" w14:textId="17AD804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C" w14:textId="02613F27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D" w14:textId="5B590D8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E" w14:textId="7564F276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4F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50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51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Equipamiento</w:t>
      </w:r>
    </w:p>
    <w:p w14:paraId="00000152" w14:textId="77777777" w:rsidR="0076726F" w:rsidRDefault="0076726F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3755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2"/>
        <w:gridCol w:w="2292"/>
        <w:gridCol w:w="2292"/>
        <w:gridCol w:w="2293"/>
        <w:gridCol w:w="2293"/>
        <w:gridCol w:w="2293"/>
      </w:tblGrid>
      <w:tr w:rsidR="0076726F" w14:paraId="0440343D" w14:textId="77777777" w:rsidTr="003E6DF5">
        <w:trPr>
          <w:trHeight w:val="199"/>
        </w:trPr>
        <w:tc>
          <w:tcPr>
            <w:tcW w:w="2292" w:type="dxa"/>
            <w:vAlign w:val="center"/>
          </w:tcPr>
          <w:p w14:paraId="00000153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Marca Equipo Transceptor</w:t>
            </w:r>
          </w:p>
        </w:tc>
        <w:tc>
          <w:tcPr>
            <w:tcW w:w="2292" w:type="dxa"/>
            <w:vAlign w:val="center"/>
          </w:tcPr>
          <w:p w14:paraId="00000154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Modelo Equipo Transceptor</w:t>
            </w:r>
          </w:p>
        </w:tc>
        <w:tc>
          <w:tcPr>
            <w:tcW w:w="2292" w:type="dxa"/>
            <w:vAlign w:val="center"/>
          </w:tcPr>
          <w:p w14:paraId="0000015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Potencia de Salida (Watts)</w:t>
            </w:r>
          </w:p>
        </w:tc>
        <w:tc>
          <w:tcPr>
            <w:tcW w:w="2293" w:type="dxa"/>
            <w:vAlign w:val="center"/>
          </w:tcPr>
          <w:p w14:paraId="0000015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Ancho de Banda portadora (MHz) </w:t>
            </w:r>
          </w:p>
        </w:tc>
        <w:tc>
          <w:tcPr>
            <w:tcW w:w="2293" w:type="dxa"/>
            <w:vAlign w:val="center"/>
          </w:tcPr>
          <w:p w14:paraId="0000015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Banda (MHz)</w:t>
            </w:r>
          </w:p>
        </w:tc>
        <w:tc>
          <w:tcPr>
            <w:tcW w:w="2293" w:type="dxa"/>
            <w:vAlign w:val="center"/>
          </w:tcPr>
          <w:p w14:paraId="0000015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Tecnología</w:t>
            </w:r>
          </w:p>
        </w:tc>
      </w:tr>
      <w:tr w:rsidR="003E6DF5" w14:paraId="2E20B9FD" w14:textId="77777777" w:rsidTr="003E6DF5">
        <w:trPr>
          <w:trHeight w:val="350"/>
        </w:trPr>
        <w:tc>
          <w:tcPr>
            <w:tcW w:w="2292" w:type="dxa"/>
          </w:tcPr>
          <w:p w14:paraId="00000159" w14:textId="586EB59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2" w:type="dxa"/>
          </w:tcPr>
          <w:p w14:paraId="0000015A" w14:textId="1038A252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2" w:type="dxa"/>
          </w:tcPr>
          <w:p w14:paraId="0000015B" w14:textId="1567DF3F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3" w:type="dxa"/>
          </w:tcPr>
          <w:p w14:paraId="0000015C" w14:textId="1A728F2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3" w:type="dxa"/>
          </w:tcPr>
          <w:p w14:paraId="0000015D" w14:textId="5DEF1428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3" w:type="dxa"/>
          </w:tcPr>
          <w:p w14:paraId="0000015E" w14:textId="6EB73511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5F" w14:textId="77777777" w:rsidR="0076726F" w:rsidRDefault="0076726F">
      <w:pPr>
        <w:widowControl/>
        <w:ind w:left="1413"/>
        <w:jc w:val="both"/>
        <w:rPr>
          <w:sz w:val="28"/>
          <w:szCs w:val="28"/>
        </w:rPr>
      </w:pPr>
    </w:p>
    <w:p w14:paraId="00000160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Sistema Radiante</w:t>
      </w:r>
    </w:p>
    <w:p w14:paraId="00000161" w14:textId="77777777" w:rsidR="0076726F" w:rsidRDefault="0076726F">
      <w:pPr>
        <w:widowControl/>
        <w:jc w:val="both"/>
        <w:rPr>
          <w:sz w:val="28"/>
          <w:szCs w:val="28"/>
        </w:rPr>
      </w:pPr>
    </w:p>
    <w:tbl>
      <w:tblPr>
        <w:tblStyle w:val="a8"/>
        <w:tblW w:w="1374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4"/>
        <w:gridCol w:w="1374"/>
        <w:gridCol w:w="1374"/>
        <w:gridCol w:w="1374"/>
        <w:gridCol w:w="1374"/>
        <w:gridCol w:w="1374"/>
        <w:gridCol w:w="1374"/>
        <w:gridCol w:w="1374"/>
        <w:gridCol w:w="1374"/>
        <w:gridCol w:w="1374"/>
      </w:tblGrid>
      <w:tr w:rsidR="0076726F" w14:paraId="388BF0BC" w14:textId="77777777">
        <w:trPr>
          <w:trHeight w:val="300"/>
        </w:trPr>
        <w:tc>
          <w:tcPr>
            <w:tcW w:w="1374" w:type="dxa"/>
            <w:vMerge w:val="restart"/>
            <w:vAlign w:val="center"/>
          </w:tcPr>
          <w:p w14:paraId="00000162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374" w:type="dxa"/>
            <w:vMerge w:val="restart"/>
            <w:vAlign w:val="center"/>
          </w:tcPr>
          <w:p w14:paraId="00000163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Marca</w:t>
            </w:r>
          </w:p>
        </w:tc>
        <w:tc>
          <w:tcPr>
            <w:tcW w:w="1374" w:type="dxa"/>
            <w:vMerge w:val="restart"/>
            <w:vAlign w:val="center"/>
          </w:tcPr>
          <w:p w14:paraId="00000164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Modelo</w:t>
            </w:r>
          </w:p>
        </w:tc>
        <w:tc>
          <w:tcPr>
            <w:tcW w:w="1374" w:type="dxa"/>
            <w:vMerge w:val="restart"/>
            <w:vAlign w:val="center"/>
          </w:tcPr>
          <w:p w14:paraId="0000016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Ganancia Máxima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dBi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374" w:type="dxa"/>
            <w:vMerge w:val="restart"/>
            <w:vAlign w:val="center"/>
          </w:tcPr>
          <w:p w14:paraId="0000016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Potencia Máxima de Salida (Watts)</w:t>
            </w:r>
          </w:p>
        </w:tc>
        <w:tc>
          <w:tcPr>
            <w:tcW w:w="1374" w:type="dxa"/>
            <w:vMerge w:val="restart"/>
            <w:vAlign w:val="center"/>
          </w:tcPr>
          <w:p w14:paraId="0000016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Antena</w:t>
            </w:r>
          </w:p>
        </w:tc>
        <w:tc>
          <w:tcPr>
            <w:tcW w:w="1374" w:type="dxa"/>
            <w:vMerge w:val="restart"/>
            <w:vAlign w:val="center"/>
          </w:tcPr>
          <w:p w14:paraId="0000016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Polarización</w:t>
            </w:r>
          </w:p>
        </w:tc>
        <w:tc>
          <w:tcPr>
            <w:tcW w:w="1374" w:type="dxa"/>
            <w:vMerge w:val="restart"/>
            <w:vAlign w:val="center"/>
          </w:tcPr>
          <w:p w14:paraId="00000169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Tilt</w:t>
            </w:r>
            <w:proofErr w:type="spellEnd"/>
          </w:p>
        </w:tc>
        <w:tc>
          <w:tcPr>
            <w:tcW w:w="1374" w:type="dxa"/>
            <w:vMerge w:val="restart"/>
            <w:vAlign w:val="center"/>
          </w:tcPr>
          <w:p w14:paraId="0000016A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Azimut</w:t>
            </w:r>
          </w:p>
        </w:tc>
        <w:tc>
          <w:tcPr>
            <w:tcW w:w="1374" w:type="dxa"/>
            <w:vMerge w:val="restart"/>
            <w:vAlign w:val="center"/>
          </w:tcPr>
          <w:p w14:paraId="0000016B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Centro de Radiación (m)</w:t>
            </w:r>
          </w:p>
        </w:tc>
      </w:tr>
      <w:tr w:rsidR="0076726F" w14:paraId="6B9F1D42" w14:textId="77777777">
        <w:trPr>
          <w:trHeight w:val="255"/>
        </w:trPr>
        <w:tc>
          <w:tcPr>
            <w:tcW w:w="1374" w:type="dxa"/>
            <w:vMerge/>
            <w:vAlign w:val="center"/>
          </w:tcPr>
          <w:p w14:paraId="0000016C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6D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6E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6F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0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1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2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3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4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5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E6DF5" w14:paraId="52325952" w14:textId="77777777" w:rsidTr="00793585">
        <w:trPr>
          <w:trHeight w:val="390"/>
        </w:trPr>
        <w:tc>
          <w:tcPr>
            <w:tcW w:w="1374" w:type="dxa"/>
          </w:tcPr>
          <w:p w14:paraId="00000176" w14:textId="5D713A24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7" w14:textId="61611D2E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78" w14:textId="2C9D61B4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9" w14:textId="7695158E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A" w14:textId="6189B838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B" w14:textId="23073A1A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C" w14:textId="05E0D368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D" w14:textId="2DE1A141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E" w14:textId="01F023C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F" w14:textId="442DBCE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80" w14:textId="77777777" w:rsidR="0076726F" w:rsidRDefault="0076726F">
      <w:pPr>
        <w:widowControl/>
        <w:ind w:left="1413"/>
        <w:jc w:val="both"/>
        <w:rPr>
          <w:sz w:val="28"/>
          <w:szCs w:val="28"/>
        </w:rPr>
      </w:pPr>
    </w:p>
    <w:p w14:paraId="00000181" w14:textId="77777777" w:rsidR="0076726F" w:rsidRDefault="000956BF">
      <w:pPr>
        <w:widowControl/>
        <w:jc w:val="both"/>
        <w:rPr>
          <w:sz w:val="28"/>
          <w:szCs w:val="28"/>
        </w:rPr>
      </w:pPr>
      <w:r>
        <w:br w:type="page"/>
      </w:r>
    </w:p>
    <w:p w14:paraId="00000182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83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Pérdidas del Sistema</w:t>
      </w:r>
    </w:p>
    <w:p w14:paraId="00000184" w14:textId="77777777" w:rsidR="0076726F" w:rsidRDefault="0076726F">
      <w:pPr>
        <w:widowControl/>
        <w:ind w:left="1413"/>
        <w:jc w:val="both"/>
        <w:rPr>
          <w:sz w:val="28"/>
          <w:szCs w:val="28"/>
        </w:rPr>
      </w:pPr>
    </w:p>
    <w:tbl>
      <w:tblPr>
        <w:tblStyle w:val="a9"/>
        <w:tblW w:w="1366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2938"/>
        <w:gridCol w:w="2939"/>
        <w:gridCol w:w="973"/>
        <w:gridCol w:w="974"/>
        <w:gridCol w:w="973"/>
        <w:gridCol w:w="974"/>
        <w:gridCol w:w="973"/>
        <w:gridCol w:w="974"/>
        <w:gridCol w:w="973"/>
        <w:gridCol w:w="974"/>
      </w:tblGrid>
      <w:tr w:rsidR="0076726F" w14:paraId="709991CD" w14:textId="77777777" w:rsidTr="007C089D">
        <w:trPr>
          <w:trHeight w:val="300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2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Pérdidas Cables, Conectores u otros (dB)</w:t>
            </w:r>
          </w:p>
        </w:tc>
        <w:tc>
          <w:tcPr>
            <w:tcW w:w="778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Pérdidas por Lóbulo (dB)</w:t>
            </w:r>
          </w:p>
        </w:tc>
      </w:tr>
      <w:tr w:rsidR="0076726F" w14:paraId="4E7B5EB5" w14:textId="77777777" w:rsidTr="007C089D">
        <w:trPr>
          <w:trHeight w:val="255"/>
        </w:trPr>
        <w:tc>
          <w:tcPr>
            <w:tcW w:w="2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F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0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1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0°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2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45°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3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90°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4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135°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180°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225°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270°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315°</w:t>
            </w:r>
          </w:p>
        </w:tc>
      </w:tr>
      <w:tr w:rsidR="003E6DF5" w14:paraId="6DED1BB2" w14:textId="77777777" w:rsidTr="007C089D">
        <w:trPr>
          <w:trHeight w:val="390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9" w14:textId="09CAF6C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9A" w14:textId="4526ADA8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B" w14:textId="09D0D5FD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C" w14:textId="4CA33209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D" w14:textId="7EC6E4A3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E" w14:textId="00F647EB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F" w14:textId="23680B09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0" w14:textId="59C8275D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1" w14:textId="4DE8DEC8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2" w14:textId="102E9F73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A3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A4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75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Zonas de Cobertura y ubicación de Estaciones Base, en formato Google </w:t>
      </w:r>
      <w:proofErr w:type="spellStart"/>
      <w:proofErr w:type="gramStart"/>
      <w:r>
        <w:rPr>
          <w:b/>
          <w:bCs/>
          <w:color w:val="000000"/>
        </w:rPr>
        <w:t>Earth</w:t>
      </w:r>
      <w:proofErr w:type="spellEnd"/>
      <w:r>
        <w:rPr>
          <w:b/>
          <w:bCs/>
          <w:color w:val="000000"/>
        </w:rPr>
        <w:t>(</w:t>
      </w:r>
      <w:proofErr w:type="gramEnd"/>
      <w:r>
        <w:rPr>
          <w:b/>
          <w:bCs/>
          <w:color w:val="000000"/>
        </w:rPr>
        <w:t>.</w:t>
      </w:r>
      <w:proofErr w:type="spellStart"/>
      <w:r>
        <w:rPr>
          <w:b/>
          <w:bCs/>
          <w:color w:val="000000"/>
        </w:rPr>
        <w:t>kmz</w:t>
      </w:r>
      <w:proofErr w:type="spellEnd"/>
      <w:r>
        <w:rPr>
          <w:b/>
          <w:bCs/>
          <w:color w:val="000000"/>
        </w:rPr>
        <w:t xml:space="preserve"> o .</w:t>
      </w:r>
      <w:proofErr w:type="spellStart"/>
      <w:r>
        <w:rPr>
          <w:b/>
          <w:bCs/>
          <w:color w:val="000000"/>
        </w:rPr>
        <w:t>kml</w:t>
      </w:r>
      <w:proofErr w:type="spellEnd"/>
      <w:r>
        <w:rPr>
          <w:b/>
          <w:bCs/>
          <w:color w:val="000000"/>
        </w:rPr>
        <w:t xml:space="preserve">) y </w:t>
      </w:r>
      <w:proofErr w:type="spellStart"/>
      <w:r>
        <w:rPr>
          <w:b/>
          <w:bCs/>
          <w:color w:val="000000"/>
        </w:rPr>
        <w:t>ArcGis</w:t>
      </w:r>
      <w:proofErr w:type="spellEnd"/>
      <w:r>
        <w:rPr>
          <w:b/>
          <w:bCs/>
          <w:color w:val="000000"/>
        </w:rPr>
        <w:t xml:space="preserve"> (.</w:t>
      </w:r>
      <w:proofErr w:type="spellStart"/>
      <w:r>
        <w:rPr>
          <w:b/>
          <w:bCs/>
          <w:color w:val="000000"/>
        </w:rPr>
        <w:t>shape</w:t>
      </w:r>
      <w:proofErr w:type="spellEnd"/>
      <w:r>
        <w:rPr>
          <w:b/>
          <w:bCs/>
          <w:color w:val="000000"/>
        </w:rPr>
        <w:t>), en los siguientes archivos que se adjuntan a la presentación.</w:t>
      </w:r>
    </w:p>
    <w:p w14:paraId="000001A5" w14:textId="77777777" w:rsidR="0076726F" w:rsidRDefault="0076726F">
      <w:pPr>
        <w:widowControl/>
        <w:ind w:left="1080" w:right="752"/>
        <w:jc w:val="both"/>
        <w:rPr>
          <w:b/>
          <w:bCs/>
        </w:rPr>
      </w:pPr>
    </w:p>
    <w:tbl>
      <w:tblPr>
        <w:tblStyle w:val="aa"/>
        <w:tblW w:w="1363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4545"/>
        <w:gridCol w:w="4545"/>
        <w:gridCol w:w="4545"/>
      </w:tblGrid>
      <w:tr w:rsidR="0076726F" w14:paraId="3C4C629E" w14:textId="77777777">
        <w:trPr>
          <w:trHeight w:val="300"/>
        </w:trPr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7" w14:textId="1F7CE8E2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Cobertura (Km2)</w:t>
            </w:r>
          </w:p>
        </w:tc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 Archivos (*)</w:t>
            </w:r>
          </w:p>
        </w:tc>
      </w:tr>
      <w:tr w:rsidR="0076726F" w14:paraId="5970110D" w14:textId="77777777">
        <w:trPr>
          <w:trHeight w:val="255"/>
        </w:trPr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A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E6DF5" w14:paraId="3B4B0EC4" w14:textId="77777777" w:rsidTr="00C743DF">
        <w:trPr>
          <w:trHeight w:val="390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C" w14:textId="229D55C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AD" w14:textId="734B3D99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AE" w14:textId="5EC1AE86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AF" w14:textId="77777777" w:rsidR="0076726F" w:rsidRDefault="000956BF">
      <w:pPr>
        <w:widowControl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(*) El nombre de los archivos .</w:t>
      </w:r>
      <w:proofErr w:type="spellStart"/>
      <w:r>
        <w:rPr>
          <w:sz w:val="18"/>
          <w:szCs w:val="18"/>
        </w:rPr>
        <w:t>kmz</w:t>
      </w:r>
      <w:proofErr w:type="spellEnd"/>
      <w:r>
        <w:rPr>
          <w:sz w:val="18"/>
          <w:szCs w:val="18"/>
        </w:rPr>
        <w:t xml:space="preserve"> y .</w:t>
      </w:r>
      <w:proofErr w:type="spellStart"/>
      <w:r>
        <w:rPr>
          <w:sz w:val="18"/>
          <w:szCs w:val="18"/>
        </w:rPr>
        <w:t>shape</w:t>
      </w:r>
      <w:proofErr w:type="spellEnd"/>
      <w:r>
        <w:rPr>
          <w:sz w:val="18"/>
          <w:szCs w:val="18"/>
        </w:rPr>
        <w:t xml:space="preserve"> deben ser iguales.</w:t>
      </w:r>
    </w:p>
    <w:p w14:paraId="000001B0" w14:textId="77777777" w:rsidR="0076726F" w:rsidRDefault="0076726F">
      <w:pPr>
        <w:widowControl/>
        <w:ind w:left="349"/>
        <w:rPr>
          <w:b/>
          <w:bCs/>
          <w:sz w:val="24"/>
          <w:szCs w:val="24"/>
        </w:rPr>
      </w:pPr>
    </w:p>
    <w:p w14:paraId="000001B1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Entorno de Estaciones Base</w:t>
      </w:r>
    </w:p>
    <w:p w14:paraId="000001B2" w14:textId="77777777" w:rsidR="0076726F" w:rsidRDefault="0076726F">
      <w:pPr>
        <w:widowControl/>
        <w:ind w:left="1413" w:hanging="137"/>
        <w:jc w:val="both"/>
        <w:rPr>
          <w:sz w:val="28"/>
          <w:szCs w:val="28"/>
        </w:rPr>
      </w:pPr>
    </w:p>
    <w:p w14:paraId="000001B3" w14:textId="77777777" w:rsidR="0076726F" w:rsidRDefault="000956BF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Otras concesionarias</w:t>
      </w:r>
    </w:p>
    <w:p w14:paraId="000001B4" w14:textId="77777777" w:rsidR="0076726F" w:rsidRDefault="0076726F">
      <w:pPr>
        <w:widowControl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13650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2730"/>
        <w:gridCol w:w="2730"/>
        <w:gridCol w:w="2730"/>
        <w:gridCol w:w="2730"/>
        <w:gridCol w:w="2730"/>
      </w:tblGrid>
      <w:tr w:rsidR="0076726F" w14:paraId="49825663" w14:textId="77777777">
        <w:trPr>
          <w:trHeight w:val="300"/>
        </w:trPr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Soporte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Soporte (m)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Distancia</w:t>
            </w:r>
          </w:p>
          <w:p w14:paraId="000001B9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(m)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A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Empresa</w:t>
            </w:r>
          </w:p>
        </w:tc>
      </w:tr>
      <w:tr w:rsidR="0076726F" w14:paraId="2838DDFF" w14:textId="77777777">
        <w:trPr>
          <w:trHeight w:val="255"/>
        </w:trPr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C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D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E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F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E6DF5" w14:paraId="28A944CC" w14:textId="77777777" w:rsidTr="00515F5D">
        <w:trPr>
          <w:trHeight w:val="390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0" w14:textId="4C64F88E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1" w14:textId="1446AD9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2" w14:textId="7510878E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3" w14:textId="6371E544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4" w14:textId="66F80CF2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C5" w14:textId="77777777" w:rsidR="0076726F" w:rsidRDefault="000956BF">
      <w:pPr>
        <w:widowControl/>
        <w:jc w:val="both"/>
        <w:rPr>
          <w:sz w:val="28"/>
          <w:szCs w:val="28"/>
        </w:rPr>
      </w:pPr>
      <w:r>
        <w:br w:type="page"/>
      </w:r>
    </w:p>
    <w:p w14:paraId="000001C6" w14:textId="77777777" w:rsidR="0076726F" w:rsidRDefault="000956BF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894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Lugares sensibles, conforme al Artículo 1° de la Ley N° 20.599 de 2012, que regula la instalación de antenas emisoras y transmisoras de servicios de telecomunicaciones</w:t>
      </w:r>
    </w:p>
    <w:p w14:paraId="000001C7" w14:textId="77777777" w:rsidR="0076726F" w:rsidRDefault="0076726F">
      <w:pPr>
        <w:widowControl/>
        <w:ind w:left="1080" w:right="894"/>
        <w:jc w:val="both"/>
        <w:rPr>
          <w:b/>
          <w:bCs/>
        </w:rPr>
      </w:pPr>
    </w:p>
    <w:tbl>
      <w:tblPr>
        <w:tblStyle w:val="ac"/>
        <w:tblW w:w="1422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1093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</w:tblGrid>
      <w:tr w:rsidR="0076726F" w14:paraId="00C112B1" w14:textId="77777777" w:rsidTr="003E6DF5">
        <w:trPr>
          <w:trHeight w:val="420"/>
        </w:trPr>
        <w:tc>
          <w:tcPr>
            <w:tcW w:w="1093" w:type="dxa"/>
            <w:vMerge w:val="restart"/>
            <w:vAlign w:val="center"/>
          </w:tcPr>
          <w:p w14:paraId="000001C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093" w:type="dxa"/>
            <w:vMerge w:val="restart"/>
          </w:tcPr>
          <w:p w14:paraId="000001C9" w14:textId="77777777" w:rsidR="0076726F" w:rsidRDefault="0076726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1CA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Lugar</w:t>
            </w:r>
          </w:p>
        </w:tc>
        <w:tc>
          <w:tcPr>
            <w:tcW w:w="1094" w:type="dxa"/>
            <w:vMerge w:val="restart"/>
            <w:vAlign w:val="center"/>
          </w:tcPr>
          <w:p w14:paraId="000001CB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1094" w:type="dxa"/>
            <w:vMerge w:val="restart"/>
            <w:vAlign w:val="center"/>
          </w:tcPr>
          <w:p w14:paraId="000001CC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Distancia (m)</w:t>
            </w:r>
          </w:p>
        </w:tc>
        <w:tc>
          <w:tcPr>
            <w:tcW w:w="1094" w:type="dxa"/>
            <w:vMerge w:val="restart"/>
            <w:vAlign w:val="center"/>
          </w:tcPr>
          <w:p w14:paraId="000001CD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Dirección Lugar Sensible (*)</w:t>
            </w:r>
          </w:p>
        </w:tc>
        <w:tc>
          <w:tcPr>
            <w:tcW w:w="1094" w:type="dxa"/>
            <w:vMerge w:val="restart"/>
            <w:vAlign w:val="center"/>
          </w:tcPr>
          <w:p w14:paraId="000001CE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1094" w:type="dxa"/>
            <w:vMerge w:val="restart"/>
            <w:vAlign w:val="center"/>
          </w:tcPr>
          <w:p w14:paraId="000001CF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6564" w:type="dxa"/>
            <w:gridSpan w:val="6"/>
            <w:vAlign w:val="center"/>
          </w:tcPr>
          <w:p w14:paraId="000001D0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Coordenadas Geográficas</w:t>
            </w:r>
          </w:p>
          <w:p w14:paraId="000001D1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Datum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WGS 84)</w:t>
            </w:r>
          </w:p>
        </w:tc>
      </w:tr>
      <w:tr w:rsidR="0076726F" w14:paraId="09F6B5D8" w14:textId="77777777" w:rsidTr="003E6DF5">
        <w:trPr>
          <w:trHeight w:val="195"/>
        </w:trPr>
        <w:tc>
          <w:tcPr>
            <w:tcW w:w="1093" w:type="dxa"/>
            <w:vMerge/>
            <w:vAlign w:val="center"/>
          </w:tcPr>
          <w:p w14:paraId="000001D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3" w:type="dxa"/>
            <w:vMerge/>
          </w:tcPr>
          <w:p w14:paraId="000001D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A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C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D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82" w:type="dxa"/>
            <w:gridSpan w:val="3"/>
            <w:vAlign w:val="center"/>
          </w:tcPr>
          <w:p w14:paraId="000001DE" w14:textId="434C6E2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Latitud</w:t>
            </w:r>
            <w:r w:rsidR="009D6A3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3282" w:type="dxa"/>
            <w:gridSpan w:val="3"/>
            <w:vAlign w:val="center"/>
          </w:tcPr>
          <w:p w14:paraId="000001E1" w14:textId="5B96CD9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Longitud</w:t>
            </w:r>
            <w:r w:rsidR="009D6A3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</w:tr>
      <w:tr w:rsidR="0076726F" w14:paraId="58AAD305" w14:textId="77777777" w:rsidTr="003E6DF5">
        <w:trPr>
          <w:trHeight w:val="195"/>
        </w:trPr>
        <w:tc>
          <w:tcPr>
            <w:tcW w:w="1093" w:type="dxa"/>
            <w:vMerge/>
            <w:vAlign w:val="center"/>
          </w:tcPr>
          <w:p w14:paraId="000001E4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3" w:type="dxa"/>
            <w:vMerge/>
          </w:tcPr>
          <w:p w14:paraId="000001E5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6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A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14:paraId="000001EB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094" w:type="dxa"/>
            <w:vAlign w:val="center"/>
          </w:tcPr>
          <w:p w14:paraId="000001EC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094" w:type="dxa"/>
            <w:vAlign w:val="center"/>
          </w:tcPr>
          <w:p w14:paraId="000001ED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1094" w:type="dxa"/>
            <w:vAlign w:val="center"/>
          </w:tcPr>
          <w:p w14:paraId="000001EE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094" w:type="dxa"/>
            <w:vAlign w:val="center"/>
          </w:tcPr>
          <w:p w14:paraId="000001EF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094" w:type="dxa"/>
            <w:vAlign w:val="center"/>
          </w:tcPr>
          <w:p w14:paraId="000001F0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</w:tr>
      <w:tr w:rsidR="003E6DF5" w14:paraId="2C6E4AF6" w14:textId="77777777" w:rsidTr="003E6DF5">
        <w:trPr>
          <w:trHeight w:val="390"/>
        </w:trPr>
        <w:tc>
          <w:tcPr>
            <w:tcW w:w="1093" w:type="dxa"/>
          </w:tcPr>
          <w:p w14:paraId="000001F1" w14:textId="122CC00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3" w:type="dxa"/>
          </w:tcPr>
          <w:p w14:paraId="000001F2" w14:textId="23F4748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3" w14:textId="070184AF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4" w14:textId="57F49930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5" w14:textId="3A58238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6" w14:textId="7736C340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7" w14:textId="52D85CB2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8" w14:textId="43656270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9" w14:textId="3E7FE639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A" w14:textId="35D3AF3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B" w14:textId="498E819B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C" w14:textId="083A657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D" w14:textId="0C892274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FE" w14:textId="77777777" w:rsidR="0076726F" w:rsidRDefault="0076726F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1FF" w14:textId="77777777" w:rsidR="0076726F" w:rsidRDefault="000956BF">
      <w:pPr>
        <w:widowControl/>
        <w:ind w:right="468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calle y/o ruta, lo anterior por cuanto es un elemento necesario e indispensable para que cualquier interesado pueda ejercer su derecho a oposición según Art. 15°, de la Ley N°18.168.</w:t>
      </w:r>
    </w:p>
    <w:p w14:paraId="00000200" w14:textId="77777777" w:rsidR="0076726F" w:rsidRDefault="0076726F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201" w14:textId="77777777" w:rsidR="0076726F" w:rsidRDefault="0076726F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202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Plazos de Implementación</w:t>
      </w:r>
    </w:p>
    <w:p w14:paraId="00000203" w14:textId="77777777" w:rsidR="0076726F" w:rsidRDefault="0076726F">
      <w:pPr>
        <w:widowControl/>
        <w:jc w:val="both"/>
      </w:pPr>
    </w:p>
    <w:p w14:paraId="00000204" w14:textId="77777777" w:rsidR="0076726F" w:rsidRDefault="0076726F">
      <w:pPr>
        <w:widowControl/>
        <w:jc w:val="both"/>
      </w:pPr>
    </w:p>
    <w:tbl>
      <w:tblPr>
        <w:tblStyle w:val="ad"/>
        <w:tblW w:w="477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732"/>
        <w:gridCol w:w="3733"/>
        <w:gridCol w:w="3733"/>
        <w:gridCol w:w="3060"/>
      </w:tblGrid>
      <w:tr w:rsidR="0076726F" w14:paraId="1E3E7CF6" w14:textId="77777777" w:rsidTr="003E6DF5">
        <w:trPr>
          <w:jc w:val="center"/>
        </w:trPr>
        <w:tc>
          <w:tcPr>
            <w:tcW w:w="1309" w:type="pct"/>
          </w:tcPr>
          <w:p w14:paraId="0000020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Etapa</w:t>
            </w:r>
          </w:p>
        </w:tc>
        <w:tc>
          <w:tcPr>
            <w:tcW w:w="1309" w:type="pct"/>
          </w:tcPr>
          <w:p w14:paraId="0000020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Inicio Obras</w:t>
            </w:r>
          </w:p>
        </w:tc>
        <w:tc>
          <w:tcPr>
            <w:tcW w:w="1309" w:type="pct"/>
          </w:tcPr>
          <w:p w14:paraId="0000020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Término Obras</w:t>
            </w:r>
          </w:p>
        </w:tc>
        <w:tc>
          <w:tcPr>
            <w:tcW w:w="1073" w:type="pct"/>
          </w:tcPr>
          <w:p w14:paraId="0000020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Inicio Servicios</w:t>
            </w:r>
          </w:p>
        </w:tc>
      </w:tr>
      <w:tr w:rsidR="0076726F" w14:paraId="5E4CA8AE" w14:textId="77777777" w:rsidTr="003E6DF5">
        <w:trPr>
          <w:trHeight w:val="423"/>
          <w:jc w:val="center"/>
        </w:trPr>
        <w:tc>
          <w:tcPr>
            <w:tcW w:w="1309" w:type="pct"/>
            <w:vAlign w:val="center"/>
          </w:tcPr>
          <w:p w14:paraId="00000209" w14:textId="5E5DA46F" w:rsidR="0076726F" w:rsidRDefault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</w:t>
            </w:r>
          </w:p>
        </w:tc>
        <w:tc>
          <w:tcPr>
            <w:tcW w:w="1309" w:type="pct"/>
            <w:vAlign w:val="center"/>
          </w:tcPr>
          <w:p w14:paraId="0000020A" w14:textId="6C2F5CE4" w:rsidR="0076726F" w:rsidRDefault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  <w:tc>
          <w:tcPr>
            <w:tcW w:w="1309" w:type="pct"/>
            <w:vAlign w:val="center"/>
          </w:tcPr>
          <w:p w14:paraId="0000020B" w14:textId="05C535A4" w:rsidR="0076726F" w:rsidRDefault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  <w:tc>
          <w:tcPr>
            <w:tcW w:w="1073" w:type="pct"/>
            <w:vAlign w:val="center"/>
          </w:tcPr>
          <w:p w14:paraId="0000020C" w14:textId="2D99760D" w:rsidR="0076726F" w:rsidRDefault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</w:tr>
    </w:tbl>
    <w:p w14:paraId="0000020D" w14:textId="77777777" w:rsidR="0076726F" w:rsidRDefault="0076726F">
      <w:pPr>
        <w:widowControl/>
        <w:jc w:val="both"/>
        <w:rPr>
          <w:sz w:val="20"/>
          <w:szCs w:val="20"/>
        </w:rPr>
      </w:pPr>
    </w:p>
    <w:p w14:paraId="0000020E" w14:textId="77777777" w:rsidR="0076726F" w:rsidRDefault="000956BF">
      <w:pPr>
        <w:widowControl/>
        <w:jc w:val="both"/>
        <w:rPr>
          <w:b/>
          <w:bCs/>
          <w:sz w:val="28"/>
          <w:szCs w:val="28"/>
        </w:rPr>
        <w:sectPr w:rsidR="0076726F">
          <w:type w:val="continuous"/>
          <w:pgSz w:w="15840" w:h="12240" w:orient="landscape"/>
          <w:pgMar w:top="140" w:right="160" w:bottom="280" w:left="980" w:header="720" w:footer="720" w:gutter="0"/>
          <w:cols w:space="720"/>
        </w:sectPr>
      </w:pPr>
      <w:r>
        <w:br w:type="page"/>
      </w:r>
    </w:p>
    <w:p w14:paraId="0000020F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Otros Documentos</w:t>
      </w:r>
    </w:p>
    <w:p w14:paraId="00000210" w14:textId="77777777" w:rsidR="0076726F" w:rsidRDefault="0076726F">
      <w:pPr>
        <w:widowControl/>
        <w:ind w:left="708"/>
        <w:jc w:val="both"/>
        <w:rPr>
          <w:b/>
          <w:bCs/>
          <w:sz w:val="28"/>
          <w:szCs w:val="28"/>
        </w:rPr>
      </w:pPr>
    </w:p>
    <w:p w14:paraId="00000211" w14:textId="77777777" w:rsidR="0076726F" w:rsidRDefault="000956BF">
      <w:pPr>
        <w:tabs>
          <w:tab w:val="left" w:pos="426"/>
        </w:tabs>
        <w:spacing w:before="1" w:line="252" w:lineRule="auto"/>
        <w:ind w:left="-60" w:right="895"/>
        <w:rPr>
          <w:sz w:val="20"/>
          <w:szCs w:val="20"/>
        </w:rPr>
      </w:pPr>
      <w:r>
        <w:rPr>
          <w:sz w:val="20"/>
          <w:szCs w:val="20"/>
        </w:rPr>
        <w:t>Forman parte de este Proyecto Técnico los siguientes documentos:</w:t>
      </w:r>
    </w:p>
    <w:p w14:paraId="00000212" w14:textId="77777777" w:rsidR="0076726F" w:rsidRDefault="0076726F">
      <w:pPr>
        <w:tabs>
          <w:tab w:val="left" w:pos="426"/>
        </w:tabs>
        <w:spacing w:before="1" w:line="252" w:lineRule="auto"/>
        <w:ind w:left="-60" w:right="895"/>
        <w:rPr>
          <w:sz w:val="20"/>
          <w:szCs w:val="20"/>
        </w:rPr>
      </w:pPr>
    </w:p>
    <w:p w14:paraId="00000213" w14:textId="77777777" w:rsidR="0076726F" w:rsidRDefault="000956BF">
      <w:pPr>
        <w:numPr>
          <w:ilvl w:val="0"/>
          <w:numId w:val="7"/>
        </w:numPr>
        <w:tabs>
          <w:tab w:val="left" w:pos="426"/>
        </w:tabs>
        <w:spacing w:before="1" w:line="252" w:lineRule="auto"/>
        <w:ind w:right="895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color w:val="FF0000"/>
          <w:sz w:val="20"/>
          <w:szCs w:val="20"/>
        </w:rPr>
        <w:t>Nombre archivo</w:t>
      </w:r>
      <w:r>
        <w:rPr>
          <w:sz w:val="20"/>
          <w:szCs w:val="20"/>
        </w:rPr>
        <w:t xml:space="preserve">) formato Google </w:t>
      </w:r>
      <w:proofErr w:type="spellStart"/>
      <w:r>
        <w:rPr>
          <w:sz w:val="20"/>
          <w:szCs w:val="20"/>
        </w:rPr>
        <w:t>Earth</w:t>
      </w:r>
      <w:proofErr w:type="spellEnd"/>
      <w:r>
        <w:rPr>
          <w:sz w:val="20"/>
          <w:szCs w:val="20"/>
        </w:rPr>
        <w:t xml:space="preserve"> (.</w:t>
      </w:r>
      <w:proofErr w:type="spellStart"/>
      <w:r>
        <w:rPr>
          <w:sz w:val="20"/>
          <w:szCs w:val="20"/>
        </w:rPr>
        <w:t>kmz</w:t>
      </w:r>
      <w:proofErr w:type="spellEnd"/>
      <w:r>
        <w:rPr>
          <w:sz w:val="20"/>
          <w:szCs w:val="20"/>
        </w:rPr>
        <w:t xml:space="preserve"> o .</w:t>
      </w:r>
      <w:proofErr w:type="spellStart"/>
      <w:r>
        <w:rPr>
          <w:sz w:val="20"/>
          <w:szCs w:val="20"/>
        </w:rPr>
        <w:t>kml</w:t>
      </w:r>
      <w:proofErr w:type="spellEnd"/>
      <w:r>
        <w:rPr>
          <w:sz w:val="20"/>
          <w:szCs w:val="20"/>
        </w:rPr>
        <w:t xml:space="preserve">) y </w:t>
      </w:r>
      <w:proofErr w:type="spellStart"/>
      <w:r>
        <w:rPr>
          <w:sz w:val="20"/>
          <w:szCs w:val="20"/>
        </w:rPr>
        <w:t>ArcGis</w:t>
      </w:r>
      <w:proofErr w:type="spellEnd"/>
      <w:r>
        <w:rPr>
          <w:sz w:val="20"/>
          <w:szCs w:val="20"/>
        </w:rPr>
        <w:t xml:space="preserve"> (.</w:t>
      </w:r>
      <w:proofErr w:type="spellStart"/>
      <w:r>
        <w:rPr>
          <w:sz w:val="20"/>
          <w:szCs w:val="20"/>
        </w:rPr>
        <w:t>shape</w:t>
      </w:r>
      <w:proofErr w:type="spellEnd"/>
      <w:r>
        <w:rPr>
          <w:sz w:val="20"/>
          <w:szCs w:val="20"/>
        </w:rPr>
        <w:t>) con cobertura digital georreferenciada, incluida la ubicación de las Estaciones Base.</w:t>
      </w:r>
    </w:p>
    <w:p w14:paraId="00000216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  <w:sz w:val="20"/>
          <w:szCs w:val="20"/>
        </w:rPr>
      </w:pPr>
    </w:p>
    <w:p w14:paraId="00000217" w14:textId="77777777" w:rsidR="0076726F" w:rsidRDefault="0076726F">
      <w:pPr>
        <w:rPr>
          <w:sz w:val="20"/>
          <w:szCs w:val="20"/>
        </w:rPr>
      </w:pPr>
    </w:p>
    <w:p w14:paraId="00000218" w14:textId="77777777" w:rsidR="0076726F" w:rsidRDefault="0076726F">
      <w:pPr>
        <w:rPr>
          <w:sz w:val="20"/>
          <w:szCs w:val="20"/>
        </w:rPr>
      </w:pPr>
    </w:p>
    <w:p w14:paraId="00000219" w14:textId="77777777" w:rsidR="0076726F" w:rsidRDefault="0076726F">
      <w:pPr>
        <w:rPr>
          <w:sz w:val="20"/>
          <w:szCs w:val="20"/>
        </w:rPr>
      </w:pPr>
    </w:p>
    <w:p w14:paraId="0000021A" w14:textId="77777777" w:rsidR="0076726F" w:rsidRDefault="0076726F">
      <w:pPr>
        <w:rPr>
          <w:sz w:val="20"/>
          <w:szCs w:val="20"/>
        </w:rPr>
      </w:pPr>
    </w:p>
    <w:p w14:paraId="0000021B" w14:textId="77777777" w:rsidR="0076726F" w:rsidRDefault="0076726F">
      <w:pPr>
        <w:rPr>
          <w:sz w:val="20"/>
          <w:szCs w:val="20"/>
        </w:rPr>
      </w:pPr>
    </w:p>
    <w:p w14:paraId="0000021C" w14:textId="77777777" w:rsidR="0076726F" w:rsidRDefault="0076726F">
      <w:pPr>
        <w:rPr>
          <w:sz w:val="20"/>
          <w:szCs w:val="20"/>
        </w:rPr>
      </w:pPr>
    </w:p>
    <w:p w14:paraId="0000021D" w14:textId="77777777" w:rsidR="0076726F" w:rsidRDefault="0076726F">
      <w:pPr>
        <w:rPr>
          <w:sz w:val="20"/>
          <w:szCs w:val="20"/>
        </w:rPr>
      </w:pPr>
    </w:p>
    <w:p w14:paraId="0000021E" w14:textId="77777777" w:rsidR="0076726F" w:rsidRDefault="0076726F">
      <w:pPr>
        <w:spacing w:before="9"/>
        <w:rPr>
          <w:sz w:val="19"/>
          <w:szCs w:val="19"/>
        </w:rPr>
      </w:pPr>
    </w:p>
    <w:tbl>
      <w:tblPr>
        <w:tblStyle w:val="ae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76726F" w14:paraId="3DF007B5" w14:textId="77777777">
        <w:trPr>
          <w:trHeight w:val="666"/>
        </w:trPr>
        <w:tc>
          <w:tcPr>
            <w:tcW w:w="4302" w:type="dxa"/>
          </w:tcPr>
          <w:p w14:paraId="0000021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2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21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2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22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</w:rPr>
              <w:t>Representante legal)</w:t>
            </w:r>
          </w:p>
          <w:p w14:paraId="0000022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22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</w:t>
            </w:r>
            <w:r>
              <w:rPr>
                <w:b/>
                <w:bCs/>
                <w:color w:val="000000"/>
                <w:sz w:val="19"/>
                <w:szCs w:val="19"/>
              </w:rPr>
              <w:t>)</w:t>
            </w:r>
          </w:p>
        </w:tc>
      </w:tr>
    </w:tbl>
    <w:p w14:paraId="00000226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4"/>
        <w:ind w:right="752"/>
        <w:rPr>
          <w:b/>
          <w:bCs/>
          <w:color w:val="000000"/>
          <w:sz w:val="40"/>
          <w:szCs w:val="40"/>
        </w:rPr>
        <w:sectPr w:rsidR="0076726F">
          <w:type w:val="continuous"/>
          <w:pgSz w:w="12240" w:h="15840"/>
          <w:pgMar w:top="140" w:right="160" w:bottom="280" w:left="980" w:header="720" w:footer="720" w:gutter="0"/>
          <w:cols w:space="720"/>
        </w:sectPr>
      </w:pPr>
    </w:p>
    <w:p w14:paraId="00000227" w14:textId="77777777" w:rsidR="0076726F" w:rsidRDefault="0076726F">
      <w:pPr>
        <w:tabs>
          <w:tab w:val="left" w:pos="426"/>
        </w:tabs>
        <w:spacing w:line="252" w:lineRule="auto"/>
      </w:pPr>
    </w:p>
    <w:p w14:paraId="00000228" w14:textId="77777777" w:rsidR="0076726F" w:rsidRDefault="00207F91">
      <w:pPr>
        <w:pStyle w:val="Ttulo1"/>
        <w:widowControl/>
        <w:numPr>
          <w:ilvl w:val="0"/>
          <w:numId w:val="2"/>
        </w:numPr>
        <w:ind w:left="708"/>
        <w:jc w:val="both"/>
      </w:pPr>
      <w:sdt>
        <w:sdtPr>
          <w:tag w:val="goog_rdk_65"/>
          <w:id w:val="-1250837545"/>
        </w:sdtPr>
        <w:sdtEndPr/>
        <w:sdtContent/>
      </w:sdt>
      <w:r w:rsidR="000956BF">
        <w:t xml:space="preserve">Proyecto Financiero </w:t>
      </w:r>
    </w:p>
    <w:p w14:paraId="00000229" w14:textId="77777777" w:rsidR="0076726F" w:rsidRDefault="0076726F" w:rsidP="003E6DF5">
      <w:pPr>
        <w:widowControl/>
        <w:ind w:left="708" w:right="752"/>
        <w:jc w:val="right"/>
        <w:rPr>
          <w:sz w:val="20"/>
          <w:szCs w:val="20"/>
        </w:rPr>
      </w:pPr>
    </w:p>
    <w:p w14:paraId="0000022A" w14:textId="435A0501" w:rsidR="0076726F" w:rsidRDefault="000956BF">
      <w:pPr>
        <w:widowControl/>
        <w:ind w:left="708" w:right="752"/>
        <w:jc w:val="both"/>
        <w:rPr>
          <w:sz w:val="20"/>
          <w:szCs w:val="20"/>
        </w:rPr>
      </w:pPr>
      <w:r>
        <w:rPr>
          <w:sz w:val="20"/>
          <w:szCs w:val="20"/>
        </w:rPr>
        <w:t>Para efecto de elaborar el proyecto financiero, que acompañe a la solicitud de modificación de concesión de Servicios Públicos e Intermedios, se debe completar la siguiente tabla, la cual considera las especificaciones establecidas en la Resolución N°599 de 1994, que aprueba instructivo para la presentación de proyectos financieros:</w:t>
      </w:r>
    </w:p>
    <w:p w14:paraId="0000022B" w14:textId="77777777" w:rsidR="0076726F" w:rsidRDefault="0076726F">
      <w:pPr>
        <w:widowControl/>
        <w:ind w:left="708" w:right="752"/>
        <w:jc w:val="both"/>
        <w:rPr>
          <w:sz w:val="20"/>
          <w:szCs w:val="20"/>
        </w:rPr>
      </w:pPr>
    </w:p>
    <w:p w14:paraId="0000022C" w14:textId="77777777" w:rsidR="0076726F" w:rsidRDefault="0076726F">
      <w:pPr>
        <w:widowControl/>
        <w:ind w:right="752"/>
        <w:jc w:val="both"/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9"/>
        <w:gridCol w:w="4085"/>
        <w:gridCol w:w="882"/>
        <w:gridCol w:w="882"/>
        <w:gridCol w:w="882"/>
        <w:gridCol w:w="882"/>
        <w:gridCol w:w="882"/>
        <w:gridCol w:w="882"/>
        <w:gridCol w:w="881"/>
        <w:gridCol w:w="881"/>
        <w:gridCol w:w="881"/>
        <w:gridCol w:w="881"/>
      </w:tblGrid>
      <w:tr w:rsidR="003E6DF5" w:rsidRPr="003E6DF5" w14:paraId="1DEA31DE" w14:textId="77777777" w:rsidTr="003E6DF5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ED506" w14:textId="3349EF11" w:rsidR="003E6DF5" w:rsidRPr="003E6DF5" w:rsidRDefault="007C089D" w:rsidP="003E6DF5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bookmarkStart w:id="9" w:name="_Hlk217470665"/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Ítem</w:t>
            </w:r>
            <w:r w:rsidR="003E6DF5"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 xml:space="preserve"> / Periodo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F085F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0D90A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314C6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0B5FE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7E62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7366B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F5EEC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9321E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46D15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9A3B6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9</w:t>
            </w:r>
          </w:p>
        </w:tc>
      </w:tr>
      <w:tr w:rsidR="003E6DF5" w:rsidRPr="003E6DF5" w14:paraId="68DC4832" w14:textId="77777777" w:rsidTr="003E6DF5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7E6B1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9F45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 Inicial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0420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170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5032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609B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F8DB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C965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FB6C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30AB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DF67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484ED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1A127EBC" w14:textId="77777777" w:rsidTr="003E6DF5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A86AB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Ingresos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D4C8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Tarifa Promedio a Cobrar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D9AE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D65A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2165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0749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6261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01AA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B010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4837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4AFC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8DBB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285C69F6" w14:textId="77777777" w:rsidTr="003E6DF5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4B80E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5CF0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Capital de Trabajo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4D0A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599F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F956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29A7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D3E4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AB1F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9FC7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8243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360C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373C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60EF1F31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9DAB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8318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Terrenos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04DD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66C5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6695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5245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0451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69C2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265F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F1CC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0135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23BD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4CB1FD96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C847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20DF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Obras Civiles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E7C9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DBD9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F077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D861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E0CD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FE1A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FE6E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A31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92A6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C60F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2A2CE7F6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A535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CD18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Conmutación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F117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DF1E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4EA9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7FF3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5C2F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507C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7F77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C92F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E598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C92E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2123978F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B90C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CDB0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Transmisión y 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CA8F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ACF6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309F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326D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70B6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E73A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858F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8C5B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668E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35B5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5F3299AE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A0DF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6550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Planta Externa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801E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CA14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2FAE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044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FF2F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9408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C6D0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083E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1429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520A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201EFADF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EA17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4683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E924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E32D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035F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448B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6364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CF23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44F0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91B8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215A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4D0E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582ADDDB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056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AB8F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Otros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80F8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7FE9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FA7C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42F9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1C95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4AA7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BD3F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ED76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AB19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B842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5C7F9CB1" w14:textId="77777777" w:rsidTr="003E6DF5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E1224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Explotación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AEB6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Remuneraciones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4F5A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FF1F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2475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8318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F9AE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6212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2B1F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23C5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1360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3D71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12DB1B6C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1E8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DD31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Depreciación Contable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7005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559F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9D17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6AA6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45D9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7C6A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D734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C26A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4005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D75C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6B16156C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BB7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F13F9" w14:textId="653D7521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 xml:space="preserve">Gastos Varios (Materiales, </w:t>
            </w:r>
            <w:r w:rsidR="007C089D"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repuestos</w:t>
            </w: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, gastos generales, otros)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E388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C9E9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CDC3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8662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471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24CCD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9341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FDAC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8D34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DC2C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0EDF97AA" w14:textId="77777777" w:rsidTr="003E6DF5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0B4DD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Flujo de Caja Neto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75A0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58CE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BED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2428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FD67D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46D3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0030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1B22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D923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EF31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bookmarkEnd w:id="9"/>
    </w:tbl>
    <w:p w14:paraId="000002E5" w14:textId="77777777" w:rsidR="0076726F" w:rsidRDefault="0076726F">
      <w:pPr>
        <w:widowControl/>
        <w:ind w:left="1440" w:right="752"/>
        <w:jc w:val="both"/>
        <w:rPr>
          <w:sz w:val="20"/>
          <w:szCs w:val="20"/>
        </w:rPr>
      </w:pPr>
    </w:p>
    <w:p w14:paraId="2DAAF3CF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58AD0DD8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480BC153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73E15092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2916DE26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77F9BD23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3B3304AC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000002E6" w14:textId="77777777" w:rsidR="0076726F" w:rsidRDefault="0076726F">
      <w:pPr>
        <w:widowControl/>
        <w:ind w:left="1440" w:right="752"/>
        <w:jc w:val="both"/>
        <w:rPr>
          <w:sz w:val="20"/>
          <w:szCs w:val="20"/>
        </w:rPr>
      </w:pPr>
    </w:p>
    <w:p w14:paraId="000002E7" w14:textId="77777777" w:rsidR="0076726F" w:rsidRDefault="0076726F">
      <w:pPr>
        <w:widowControl/>
      </w:pPr>
    </w:p>
    <w:p w14:paraId="000002E8" w14:textId="6A7307F2" w:rsidR="0076726F" w:rsidRDefault="000956BF">
      <w:pPr>
        <w:ind w:right="752"/>
        <w:rPr>
          <w:sz w:val="20"/>
          <w:szCs w:val="20"/>
        </w:rPr>
      </w:pPr>
      <w:r>
        <w:rPr>
          <w:sz w:val="20"/>
          <w:szCs w:val="20"/>
        </w:rPr>
        <w:t>El proyecto financiero debe ser firmado por el ingeniero responsable, así como por el representante legal de la empresa de la siguiente manera:</w:t>
      </w:r>
    </w:p>
    <w:p w14:paraId="000002E9" w14:textId="77777777" w:rsidR="0076726F" w:rsidRDefault="0076726F">
      <w:pPr>
        <w:rPr>
          <w:sz w:val="20"/>
          <w:szCs w:val="20"/>
        </w:rPr>
      </w:pPr>
    </w:p>
    <w:p w14:paraId="000002EA" w14:textId="77777777" w:rsidR="0076726F" w:rsidRDefault="0076726F">
      <w:pPr>
        <w:rPr>
          <w:sz w:val="20"/>
          <w:szCs w:val="20"/>
        </w:rPr>
      </w:pPr>
    </w:p>
    <w:p w14:paraId="000002EB" w14:textId="77777777" w:rsidR="0076726F" w:rsidRDefault="0076726F">
      <w:pPr>
        <w:rPr>
          <w:sz w:val="20"/>
          <w:szCs w:val="20"/>
        </w:rPr>
      </w:pPr>
    </w:p>
    <w:p w14:paraId="000002EC" w14:textId="77777777" w:rsidR="0076726F" w:rsidRDefault="0076726F">
      <w:pPr>
        <w:rPr>
          <w:sz w:val="20"/>
          <w:szCs w:val="20"/>
        </w:rPr>
      </w:pPr>
    </w:p>
    <w:p w14:paraId="000002ED" w14:textId="77777777" w:rsidR="0076726F" w:rsidRDefault="0076726F">
      <w:pPr>
        <w:spacing w:before="9"/>
        <w:rPr>
          <w:sz w:val="19"/>
          <w:szCs w:val="19"/>
        </w:rPr>
      </w:pPr>
    </w:p>
    <w:tbl>
      <w:tblPr>
        <w:tblStyle w:val="af0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76726F" w14:paraId="394A8936" w14:textId="77777777">
        <w:trPr>
          <w:trHeight w:val="666"/>
        </w:trPr>
        <w:tc>
          <w:tcPr>
            <w:tcW w:w="4302" w:type="dxa"/>
          </w:tcPr>
          <w:p w14:paraId="000002EE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E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F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F1" w14:textId="126F8B1B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</w:t>
            </w:r>
            <w:sdt>
              <w:sdtPr>
                <w:tag w:val="goog_rdk_66"/>
                <w:id w:val="36385283"/>
              </w:sdtPr>
              <w:sdtEndPr/>
              <w:sdtContent>
                <w:r>
                  <w:rPr>
                    <w:b/>
                    <w:bCs/>
                    <w:color w:val="FF0000"/>
                    <w:sz w:val="20"/>
                    <w:szCs w:val="20"/>
                  </w:rPr>
                  <w:t>UT</w:t>
                </w:r>
              </w:sdtContent>
            </w:sdt>
            <w:sdt>
              <w:sdtPr>
                <w:tag w:val="goog_rdk_67"/>
                <w:id w:val="-1909170116"/>
                <w:showingPlcHdr/>
              </w:sdtPr>
              <w:sdtEndPr/>
              <w:sdtContent>
                <w:r w:rsidR="003E6DF5">
                  <w:t xml:space="preserve">     </w:t>
                </w:r>
              </w:sdtContent>
            </w:sdt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2F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2F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2F4" w14:textId="5C3839DD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</w:t>
            </w:r>
            <w:sdt>
              <w:sdtPr>
                <w:tag w:val="goog_rdk_68"/>
                <w:id w:val="-1896029864"/>
              </w:sdtPr>
              <w:sdtEndPr/>
              <w:sdtContent>
                <w:r>
                  <w:rPr>
                    <w:b/>
                    <w:bCs/>
                    <w:color w:val="FF0000"/>
                    <w:sz w:val="19"/>
                    <w:szCs w:val="19"/>
                  </w:rPr>
                  <w:t>UT</w:t>
                </w:r>
              </w:sdtContent>
            </w:sdt>
            <w:sdt>
              <w:sdtPr>
                <w:tag w:val="goog_rdk_69"/>
                <w:id w:val="1186916228"/>
                <w:showingPlcHdr/>
              </w:sdtPr>
              <w:sdtEndPr/>
              <w:sdtContent>
                <w:r w:rsidR="003E6DF5">
                  <w:t xml:space="preserve">     </w:t>
                </w:r>
              </w:sdtContent>
            </w:sdt>
            <w:r>
              <w:rPr>
                <w:b/>
                <w:bCs/>
                <w:color w:val="FF0000"/>
                <w:sz w:val="19"/>
                <w:szCs w:val="19"/>
              </w:rPr>
              <w:t>)</w:t>
            </w:r>
          </w:p>
        </w:tc>
      </w:tr>
    </w:tbl>
    <w:p w14:paraId="000002F5" w14:textId="77777777" w:rsidR="0076726F" w:rsidRDefault="0076726F">
      <w:pPr>
        <w:rPr>
          <w:sz w:val="20"/>
          <w:szCs w:val="20"/>
        </w:rPr>
      </w:pPr>
    </w:p>
    <w:p w14:paraId="000002F6" w14:textId="77777777" w:rsidR="0076726F" w:rsidRDefault="000956BF">
      <w:pPr>
        <w:rPr>
          <w:sz w:val="20"/>
          <w:szCs w:val="20"/>
        </w:rPr>
        <w:sectPr w:rsidR="0076726F">
          <w:pgSz w:w="15840" w:h="12240" w:orient="landscape"/>
          <w:pgMar w:top="1500" w:right="160" w:bottom="280" w:left="980" w:header="720" w:footer="720" w:gutter="0"/>
          <w:cols w:space="720"/>
        </w:sectPr>
      </w:pPr>
      <w:r>
        <w:br w:type="page"/>
      </w:r>
    </w:p>
    <w:p w14:paraId="000002F7" w14:textId="77777777" w:rsidR="0076726F" w:rsidRDefault="0076726F">
      <w:pPr>
        <w:rPr>
          <w:sz w:val="20"/>
          <w:szCs w:val="20"/>
        </w:rPr>
      </w:pPr>
    </w:p>
    <w:p w14:paraId="000002F8" w14:textId="77777777" w:rsidR="0076726F" w:rsidRDefault="0076726F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2F9" w14:textId="77777777" w:rsidR="0076726F" w:rsidRDefault="000956BF">
      <w:pPr>
        <w:pStyle w:val="Ttulo1"/>
        <w:numPr>
          <w:ilvl w:val="0"/>
          <w:numId w:val="2"/>
        </w:numPr>
        <w:ind w:left="851"/>
      </w:pPr>
      <w:r>
        <w:t>Antecedentes Legales</w:t>
      </w:r>
    </w:p>
    <w:p w14:paraId="000002FA" w14:textId="77777777" w:rsidR="0076726F" w:rsidRDefault="0076726F">
      <w:pPr>
        <w:widowControl/>
        <w:ind w:right="752"/>
        <w:jc w:val="both"/>
        <w:rPr>
          <w:sz w:val="20"/>
          <w:szCs w:val="20"/>
        </w:rPr>
      </w:pPr>
    </w:p>
    <w:p w14:paraId="000002FB" w14:textId="77777777" w:rsidR="0076726F" w:rsidRDefault="000956BF">
      <w:pPr>
        <w:widowControl/>
        <w:ind w:left="568" w:right="752"/>
        <w:jc w:val="both"/>
        <w:rPr>
          <w:sz w:val="20"/>
          <w:szCs w:val="20"/>
        </w:rPr>
      </w:pPr>
      <w:r>
        <w:rPr>
          <w:sz w:val="20"/>
          <w:szCs w:val="20"/>
        </w:rPr>
        <w:t>En la Resolución N°1.709 de 2007, que establece reglas para la entrega de antecedentes legales que deben presentar las concesionarias de Servicios Públicos e Intermedios de Telecomunicaciones, se instruye que las concesionarias al momento de solicitar la modificación de concesión de Servicios Públicos e Intermedios, deben acompañar los siguientes antecedentes legales (chequeé las casillas):</w:t>
      </w:r>
    </w:p>
    <w:p w14:paraId="000002FC" w14:textId="77777777" w:rsidR="0076726F" w:rsidRDefault="0076726F">
      <w:pPr>
        <w:widowControl/>
        <w:ind w:left="568" w:right="752"/>
        <w:jc w:val="both"/>
        <w:rPr>
          <w:sz w:val="20"/>
          <w:szCs w:val="20"/>
        </w:rPr>
      </w:pPr>
    </w:p>
    <w:p w14:paraId="000002FD" w14:textId="77777777" w:rsidR="0076726F" w:rsidRDefault="0076726F">
      <w:pPr>
        <w:widowControl/>
        <w:ind w:left="568" w:right="752"/>
        <w:jc w:val="both"/>
        <w:rPr>
          <w:sz w:val="20"/>
          <w:szCs w:val="20"/>
        </w:rPr>
      </w:pPr>
    </w:p>
    <w:tbl>
      <w:tblPr>
        <w:tblStyle w:val="af1"/>
        <w:tblW w:w="10197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1"/>
        <w:gridCol w:w="7609"/>
        <w:gridCol w:w="1507"/>
      </w:tblGrid>
      <w:tr w:rsidR="0076726F" w14:paraId="236ACCB3" w14:textId="77777777">
        <w:tc>
          <w:tcPr>
            <w:tcW w:w="1081" w:type="dxa"/>
          </w:tcPr>
          <w:p w14:paraId="000002FE" w14:textId="77777777" w:rsidR="0076726F" w:rsidRDefault="000956BF">
            <w:pPr>
              <w:ind w:right="752"/>
              <w:rPr>
                <w:sz w:val="20"/>
                <w:szCs w:val="20"/>
              </w:rPr>
            </w:pPr>
            <w:bookmarkStart w:id="10" w:name="_Hlk217471802"/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000002FF" w14:textId="7A023276" w:rsidR="0076726F" w:rsidRDefault="000956BF" w:rsidP="007C089D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jurada, donde conste que los antecedentes en poder de Subtel permanecen vigentes, según exigencia de la Resolución N° 1709/2007 (Artículo 3° de la Resolución N° 1709/2007).</w:t>
            </w:r>
          </w:p>
        </w:tc>
        <w:tc>
          <w:tcPr>
            <w:tcW w:w="1507" w:type="dxa"/>
          </w:tcPr>
          <w:p w14:paraId="00000300" w14:textId="77777777" w:rsidR="0076726F" w:rsidRDefault="000956BF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5300B7A" wp14:editId="5F352B4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166370</wp:posOffset>
                      </wp:positionV>
                      <wp:extent cx="174625" cy="195580"/>
                      <wp:effectExtent l="0" t="0" r="0" b="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81C4E2" w14:textId="77777777" w:rsidR="0076726F" w:rsidRDefault="0076726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45300B7A" id="Rectángulo 18" o:spid="_x0000_s1030" style="position:absolute;margin-left:11.25pt;margin-top:13.1pt;width:13.75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d8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E81C4E2" w14:textId="77777777" w:rsidR="0076726F" w:rsidRDefault="0076726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26F" w14:paraId="533BA427" w14:textId="77777777">
        <w:tc>
          <w:tcPr>
            <w:tcW w:w="1081" w:type="dxa"/>
          </w:tcPr>
          <w:p w14:paraId="00000301" w14:textId="77777777" w:rsidR="0076726F" w:rsidRDefault="0076726F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02" w14:textId="77777777" w:rsidR="0076726F" w:rsidRDefault="0076726F" w:rsidP="007C089D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03" w14:textId="77777777" w:rsidR="0076726F" w:rsidRDefault="0076726F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76726F" w14:paraId="4CD86348" w14:textId="77777777">
        <w:tc>
          <w:tcPr>
            <w:tcW w:w="1081" w:type="dxa"/>
          </w:tcPr>
          <w:p w14:paraId="00000304" w14:textId="77777777" w:rsidR="0076726F" w:rsidRDefault="000956BF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00000305" w14:textId="77777777" w:rsidR="0076726F" w:rsidRDefault="000956BF" w:rsidP="007C089D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 o copia autorizada de certificado de vigencia de la persona jurídica, otorgado por la autoridad competente en cada caso, con una antigüedad no superior a seis meses contados desde su emisión (Artículo 1° letra d) de la Resolución N° 1709/2007). </w:t>
            </w:r>
          </w:p>
        </w:tc>
        <w:tc>
          <w:tcPr>
            <w:tcW w:w="1507" w:type="dxa"/>
          </w:tcPr>
          <w:p w14:paraId="00000306" w14:textId="77777777" w:rsidR="0076726F" w:rsidRDefault="000956BF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5CA021C" wp14:editId="01BFB24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247650</wp:posOffset>
                      </wp:positionV>
                      <wp:extent cx="174625" cy="195580"/>
                      <wp:effectExtent l="0" t="0" r="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2E1494" w14:textId="77777777" w:rsidR="0076726F" w:rsidRDefault="0076726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15CA021C" id="Rectángulo 24" o:spid="_x0000_s1031" style="position:absolute;margin-left:11.25pt;margin-top:19.5pt;width:13.75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z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22E1494" w14:textId="77777777" w:rsidR="0076726F" w:rsidRDefault="0076726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26F" w14:paraId="2465A21E" w14:textId="77777777">
        <w:tc>
          <w:tcPr>
            <w:tcW w:w="1081" w:type="dxa"/>
          </w:tcPr>
          <w:p w14:paraId="00000307" w14:textId="77777777" w:rsidR="0076726F" w:rsidRDefault="0076726F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08" w14:textId="77777777" w:rsidR="0076726F" w:rsidRDefault="0076726F" w:rsidP="007C089D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09" w14:textId="77777777" w:rsidR="0076726F" w:rsidRDefault="0076726F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76726F" w14:paraId="75B45E02" w14:textId="77777777">
        <w:tc>
          <w:tcPr>
            <w:tcW w:w="1081" w:type="dxa"/>
          </w:tcPr>
          <w:p w14:paraId="0000030A" w14:textId="77777777" w:rsidR="0076726F" w:rsidRDefault="000956BF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0000030B" w14:textId="77777777" w:rsidR="0076726F" w:rsidRDefault="000956BF" w:rsidP="007C089D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o copia autorizada del certificado actualizado de antecedentes penales de los directores, gerentes, administradores y representantes legales de la solicitante, con una antigüedad no superior a seis meses contados desde su emisión (Artículo 1° letra f) de la Resolución N° 1709/2007).</w:t>
            </w:r>
          </w:p>
        </w:tc>
        <w:tc>
          <w:tcPr>
            <w:tcW w:w="1507" w:type="dxa"/>
          </w:tcPr>
          <w:p w14:paraId="0000030C" w14:textId="77777777" w:rsidR="0076726F" w:rsidRDefault="000956BF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22834C7" wp14:editId="4B7D72F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304800</wp:posOffset>
                      </wp:positionV>
                      <wp:extent cx="174625" cy="195580"/>
                      <wp:effectExtent l="0" t="0" r="0" b="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BF3DD8" w14:textId="77777777" w:rsidR="0076726F" w:rsidRDefault="0076726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322834C7" id="Rectángulo 21" o:spid="_x0000_s1032" style="position:absolute;margin-left:11.25pt;margin-top:24pt;width:13.75pt;height:1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ABF3DD8" w14:textId="77777777" w:rsidR="0076726F" w:rsidRDefault="0076726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26F" w14:paraId="23876B10" w14:textId="77777777">
        <w:tc>
          <w:tcPr>
            <w:tcW w:w="1081" w:type="dxa"/>
          </w:tcPr>
          <w:p w14:paraId="0000030D" w14:textId="77777777" w:rsidR="0076726F" w:rsidRDefault="0076726F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0E" w14:textId="77777777" w:rsidR="0076726F" w:rsidRDefault="0076726F" w:rsidP="007C089D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0F" w14:textId="77777777" w:rsidR="0076726F" w:rsidRDefault="0076726F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76726F" w14:paraId="14872FAB" w14:textId="77777777">
        <w:tc>
          <w:tcPr>
            <w:tcW w:w="1081" w:type="dxa"/>
          </w:tcPr>
          <w:p w14:paraId="00000310" w14:textId="77777777" w:rsidR="0076726F" w:rsidRDefault="000956BF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09" w:type="dxa"/>
          </w:tcPr>
          <w:p w14:paraId="00000311" w14:textId="77777777" w:rsidR="0076726F" w:rsidRDefault="000956BF" w:rsidP="007C089D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Copia autorizada del instrumento donde conste la personería de quien(es) comparezca(n) en representación de la solicitante, con una antigüedad no superior a seis meses contados desde su emisión, (Artículo 1° letra g) de la Resolución N° 1709/2007).</w:t>
            </w:r>
          </w:p>
        </w:tc>
        <w:tc>
          <w:tcPr>
            <w:tcW w:w="1507" w:type="dxa"/>
          </w:tcPr>
          <w:p w14:paraId="00000312" w14:textId="77777777" w:rsidR="0076726F" w:rsidRDefault="000956BF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6B12356" wp14:editId="74A5626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164465</wp:posOffset>
                      </wp:positionV>
                      <wp:extent cx="174625" cy="195580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0658BD" w14:textId="77777777" w:rsidR="0076726F" w:rsidRDefault="0076726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6B12356" id="Rectángulo 16" o:spid="_x0000_s1033" style="position:absolute;margin-left:11.25pt;margin-top:12.95pt;width:13.75pt;height:1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0658BD" w14:textId="77777777" w:rsidR="0076726F" w:rsidRDefault="0076726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26F" w14:paraId="213C60E8" w14:textId="77777777">
        <w:tc>
          <w:tcPr>
            <w:tcW w:w="1081" w:type="dxa"/>
          </w:tcPr>
          <w:p w14:paraId="00000313" w14:textId="77777777" w:rsidR="0076726F" w:rsidRDefault="0076726F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14" w14:textId="77777777" w:rsidR="0076726F" w:rsidRDefault="0076726F" w:rsidP="007C089D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15" w14:textId="77777777" w:rsidR="0076726F" w:rsidRDefault="0076726F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bookmarkEnd w:id="10"/>
    </w:tbl>
    <w:p w14:paraId="00000316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7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8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9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A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B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C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D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E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F" w14:textId="77777777" w:rsidR="0076726F" w:rsidRDefault="0076726F">
      <w:pPr>
        <w:rPr>
          <w:sz w:val="20"/>
          <w:szCs w:val="20"/>
        </w:rPr>
      </w:pPr>
    </w:p>
    <w:p w14:paraId="00000320" w14:textId="77777777" w:rsidR="0076726F" w:rsidRDefault="0076726F">
      <w:pPr>
        <w:rPr>
          <w:sz w:val="20"/>
          <w:szCs w:val="20"/>
        </w:rPr>
      </w:pPr>
    </w:p>
    <w:p w14:paraId="00000321" w14:textId="77777777" w:rsidR="0076726F" w:rsidRDefault="0076726F">
      <w:pPr>
        <w:rPr>
          <w:sz w:val="20"/>
          <w:szCs w:val="20"/>
        </w:rPr>
      </w:pPr>
    </w:p>
    <w:p w14:paraId="00000322" w14:textId="77777777" w:rsidR="0076726F" w:rsidRDefault="0076726F">
      <w:pPr>
        <w:rPr>
          <w:sz w:val="20"/>
          <w:szCs w:val="20"/>
        </w:rPr>
      </w:pPr>
    </w:p>
    <w:p w14:paraId="00000323" w14:textId="77777777" w:rsidR="0076726F" w:rsidRDefault="0076726F">
      <w:pPr>
        <w:spacing w:before="9"/>
        <w:rPr>
          <w:sz w:val="19"/>
          <w:szCs w:val="19"/>
        </w:rPr>
      </w:pPr>
    </w:p>
    <w:tbl>
      <w:tblPr>
        <w:tblStyle w:val="af2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76726F" w14:paraId="245E5716" w14:textId="77777777">
        <w:trPr>
          <w:trHeight w:val="666"/>
        </w:trPr>
        <w:tc>
          <w:tcPr>
            <w:tcW w:w="4302" w:type="dxa"/>
          </w:tcPr>
          <w:p w14:paraId="0000032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2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26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27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328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329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32A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(Rut)</w:t>
            </w:r>
          </w:p>
        </w:tc>
      </w:tr>
    </w:tbl>
    <w:p w14:paraId="0000032B" w14:textId="77777777" w:rsidR="0076726F" w:rsidRDefault="0076726F">
      <w:pPr>
        <w:tabs>
          <w:tab w:val="left" w:pos="426"/>
        </w:tabs>
        <w:spacing w:line="252" w:lineRule="auto"/>
      </w:pPr>
    </w:p>
    <w:p w14:paraId="0000032C" w14:textId="77777777" w:rsidR="0076726F" w:rsidRDefault="000956BF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0000032D" w14:textId="77777777" w:rsidR="0076726F" w:rsidRPr="00C037BB" w:rsidRDefault="000956BF">
      <w:pPr>
        <w:pStyle w:val="Ttulo1"/>
        <w:numPr>
          <w:ilvl w:val="0"/>
          <w:numId w:val="2"/>
        </w:numPr>
        <w:ind w:left="851"/>
      </w:pPr>
      <w:bookmarkStart w:id="11" w:name="_Hlk217634885"/>
      <w:r w:rsidRPr="00C037BB">
        <w:lastRenderedPageBreak/>
        <w:t>Otros Antecedentes</w:t>
      </w:r>
    </w:p>
    <w:p w14:paraId="0000032E" w14:textId="77777777" w:rsidR="0076726F" w:rsidRPr="00C037BB" w:rsidRDefault="0076726F">
      <w:pPr>
        <w:widowControl/>
        <w:ind w:right="752"/>
        <w:jc w:val="both"/>
        <w:rPr>
          <w:sz w:val="20"/>
          <w:szCs w:val="20"/>
        </w:rPr>
      </w:pPr>
    </w:p>
    <w:p w14:paraId="0000032F" w14:textId="77777777" w:rsidR="0076726F" w:rsidRDefault="000956BF">
      <w:pPr>
        <w:widowControl/>
        <w:ind w:left="568" w:right="752"/>
        <w:jc w:val="both"/>
        <w:rPr>
          <w:sz w:val="20"/>
          <w:szCs w:val="20"/>
        </w:rPr>
      </w:pPr>
      <w:bookmarkStart w:id="12" w:name="_heading=h.pyvd1lir1hoe" w:colFirst="0" w:colLast="0"/>
      <w:bookmarkEnd w:id="12"/>
      <w:r w:rsidRPr="00C037BB">
        <w:rPr>
          <w:sz w:val="20"/>
          <w:szCs w:val="20"/>
        </w:rPr>
        <w:t>Se deben detallar los documentos que la empresa considere complementarios y necesarios a efecto de lo solicitado.</w:t>
      </w:r>
    </w:p>
    <w:bookmarkEnd w:id="11"/>
    <w:p w14:paraId="00000330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76726F">
      <w:type w:val="continuous"/>
      <w:pgSz w:w="12240" w:h="15840"/>
      <w:pgMar w:top="1500" w:right="1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D88FDC" w14:textId="77777777" w:rsidR="00207F91" w:rsidRDefault="00207F91">
      <w:r>
        <w:separator/>
      </w:r>
    </w:p>
  </w:endnote>
  <w:endnote w:type="continuationSeparator" w:id="0">
    <w:p w14:paraId="445A9BA0" w14:textId="77777777" w:rsidR="00207F91" w:rsidRDefault="0020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6C5D541-09A7-40EA-99CB-625AFD9FCCFD}"/>
    <w:embedBold r:id="rId2" w:fontKey="{1640FB4B-2533-4AA3-B2CF-EEB601B57F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668D64-4586-49BD-97DC-79FC51E37964}"/>
    <w:embedBold r:id="rId4" w:fontKey="{8F7086EE-58A3-43EC-80AC-0A5CE249F4FD}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4754D53-6C6E-4EA6-BD2D-099C05FEB38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8998E22-F0B0-4C69-BD92-1C5FEB2023BB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35" w14:textId="33F5EF93" w:rsidR="0076726F" w:rsidRDefault="00095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2038">
      <w:rPr>
        <w:noProof/>
        <w:color w:val="000000"/>
      </w:rPr>
      <w:t>2</w:t>
    </w:r>
    <w:r>
      <w:rPr>
        <w:color w:val="000000"/>
      </w:rPr>
      <w:fldChar w:fldCharType="end"/>
    </w:r>
  </w:p>
  <w:p w14:paraId="00000336" w14:textId="7A6C69F6" w:rsidR="0076726F" w:rsidRDefault="00692BF7" w:rsidP="00692BF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bookmarkStart w:id="1" w:name="_Hlk217471849"/>
    <w:bookmarkStart w:id="2" w:name="_Hlk217471850"/>
    <w:bookmarkStart w:id="3" w:name="_Hlk217471946"/>
    <w:bookmarkStart w:id="4" w:name="_Hlk217471947"/>
    <w:r w:rsidRPr="00692BF7">
      <w:rPr>
        <w:color w:val="000000"/>
      </w:rPr>
      <w:t>Versión 2</w:t>
    </w:r>
    <w:r w:rsidR="007C089D">
      <w:rPr>
        <w:color w:val="000000"/>
      </w:rPr>
      <w:t>6</w:t>
    </w:r>
    <w:r w:rsidRPr="00692BF7">
      <w:rPr>
        <w:color w:val="000000"/>
      </w:rPr>
      <w:t xml:space="preserve"> de diciembre de 2025</w:t>
    </w:r>
    <w:bookmarkEnd w:id="1"/>
    <w:bookmarkEnd w:id="2"/>
    <w:bookmarkEnd w:id="3"/>
    <w:bookmarkEnd w:id="4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37" w14:textId="7837990E" w:rsidR="0076726F" w:rsidRPr="00692BF7" w:rsidRDefault="00692BF7" w:rsidP="00692BF7">
    <w:pPr>
      <w:pStyle w:val="Piedepgina"/>
    </w:pPr>
    <w:bookmarkStart w:id="5" w:name="_Hlk217472379"/>
    <w:bookmarkStart w:id="6" w:name="_Hlk217472380"/>
    <w:r w:rsidRPr="00692BF7">
      <w:rPr>
        <w:color w:val="000000"/>
      </w:rPr>
      <w:t>Versión 2</w:t>
    </w:r>
    <w:r w:rsidR="007C089D">
      <w:rPr>
        <w:color w:val="000000"/>
      </w:rPr>
      <w:t>6</w:t>
    </w:r>
    <w:r w:rsidRPr="00692BF7">
      <w:rPr>
        <w:color w:val="000000"/>
      </w:rPr>
      <w:t xml:space="preserve"> de diciembre de 2025</w:t>
    </w:r>
    <w:bookmarkEnd w:id="5"/>
    <w:bookmarkEnd w:id="6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38" w14:textId="7CF4B057" w:rsidR="0076726F" w:rsidRDefault="00095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2038">
      <w:rPr>
        <w:noProof/>
        <w:color w:val="000000"/>
      </w:rPr>
      <w:t>13</w:t>
    </w:r>
    <w:r>
      <w:rPr>
        <w:color w:val="000000"/>
      </w:rPr>
      <w:fldChar w:fldCharType="end"/>
    </w:r>
  </w:p>
  <w:p w14:paraId="00000339" w14:textId="77777777" w:rsidR="0076726F" w:rsidRDefault="007672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8C7B16" w14:textId="77777777" w:rsidR="00207F91" w:rsidRDefault="00207F91">
      <w:r>
        <w:separator/>
      </w:r>
    </w:p>
  </w:footnote>
  <w:footnote w:type="continuationSeparator" w:id="0">
    <w:p w14:paraId="01A36A09" w14:textId="77777777" w:rsidR="00207F91" w:rsidRDefault="00207F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31" w14:textId="77777777" w:rsidR="0076726F" w:rsidRDefault="00095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 wp14:anchorId="5B6B24AB" wp14:editId="386A91A2">
          <wp:extent cx="1125884" cy="1021603"/>
          <wp:effectExtent l="0" t="0" r="0" b="0"/>
          <wp:docPr id="794725529" name="image1.png" descr="https://intranet.subtel.cl/wp-content/uploads/2015/03/logo_subt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intranet.subtel.cl/wp-content/uploads/2015/03/logo_subte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884" cy="1021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332" w14:textId="77777777" w:rsidR="0076726F" w:rsidRDefault="007672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333" w14:textId="77777777" w:rsidR="0076726F" w:rsidRDefault="007672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</w:p>
  <w:p w14:paraId="00000334" w14:textId="77777777" w:rsidR="0076726F" w:rsidRDefault="007672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DF0"/>
    <w:multiLevelType w:val="multilevel"/>
    <w:tmpl w:val="584A769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EF46A5"/>
    <w:multiLevelType w:val="multilevel"/>
    <w:tmpl w:val="BB30CE52"/>
    <w:lvl w:ilvl="0">
      <w:start w:val="1"/>
      <w:numFmt w:val="upperRoman"/>
      <w:lvlText w:val="%1."/>
      <w:lvlJc w:val="righ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D7D01EC"/>
    <w:multiLevelType w:val="multilevel"/>
    <w:tmpl w:val="B266743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37D82"/>
    <w:multiLevelType w:val="multilevel"/>
    <w:tmpl w:val="5F6645AC"/>
    <w:lvl w:ilvl="0">
      <w:numFmt w:val="bullet"/>
      <w:lvlText w:val="-"/>
      <w:lvlJc w:val="left"/>
      <w:pPr>
        <w:ind w:left="349" w:hanging="349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339" w:hanging="349"/>
      </w:pPr>
    </w:lvl>
    <w:lvl w:ilvl="2">
      <w:numFmt w:val="bullet"/>
      <w:lvlText w:val="•"/>
      <w:lvlJc w:val="left"/>
      <w:pPr>
        <w:ind w:left="2327" w:hanging="349"/>
      </w:pPr>
    </w:lvl>
    <w:lvl w:ilvl="3">
      <w:numFmt w:val="bullet"/>
      <w:lvlText w:val="•"/>
      <w:lvlJc w:val="left"/>
      <w:pPr>
        <w:ind w:left="3315" w:hanging="349"/>
      </w:pPr>
    </w:lvl>
    <w:lvl w:ilvl="4">
      <w:numFmt w:val="bullet"/>
      <w:lvlText w:val="•"/>
      <w:lvlJc w:val="left"/>
      <w:pPr>
        <w:ind w:left="4303" w:hanging="348"/>
      </w:pPr>
    </w:lvl>
    <w:lvl w:ilvl="5">
      <w:numFmt w:val="bullet"/>
      <w:lvlText w:val="•"/>
      <w:lvlJc w:val="left"/>
      <w:pPr>
        <w:ind w:left="5291" w:hanging="349"/>
      </w:pPr>
    </w:lvl>
    <w:lvl w:ilvl="6">
      <w:numFmt w:val="bullet"/>
      <w:lvlText w:val="•"/>
      <w:lvlJc w:val="left"/>
      <w:pPr>
        <w:ind w:left="6279" w:hanging="349"/>
      </w:pPr>
    </w:lvl>
    <w:lvl w:ilvl="7">
      <w:numFmt w:val="bullet"/>
      <w:lvlText w:val="•"/>
      <w:lvlJc w:val="left"/>
      <w:pPr>
        <w:ind w:left="7267" w:hanging="348"/>
      </w:pPr>
    </w:lvl>
    <w:lvl w:ilvl="8">
      <w:numFmt w:val="bullet"/>
      <w:lvlText w:val="•"/>
      <w:lvlJc w:val="left"/>
      <w:pPr>
        <w:ind w:left="8255" w:hanging="349"/>
      </w:pPr>
    </w:lvl>
  </w:abstractNum>
  <w:abstractNum w:abstractNumId="4">
    <w:nsid w:val="5C5D1C67"/>
    <w:multiLevelType w:val="multilevel"/>
    <w:tmpl w:val="930A84F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D346AB"/>
    <w:multiLevelType w:val="multilevel"/>
    <w:tmpl w:val="8FA4F99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EC30E4A"/>
    <w:multiLevelType w:val="multilevel"/>
    <w:tmpl w:val="C2443176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7">
    <w:nsid w:val="7E3F03DB"/>
    <w:multiLevelType w:val="multilevel"/>
    <w:tmpl w:val="B5586254"/>
    <w:lvl w:ilvl="0">
      <w:start w:val="1"/>
      <w:numFmt w:val="upperRoman"/>
      <w:lvlText w:val="%1."/>
      <w:lvlJc w:val="righ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26F"/>
    <w:rsid w:val="00041092"/>
    <w:rsid w:val="0005195D"/>
    <w:rsid w:val="000956BF"/>
    <w:rsid w:val="00207F91"/>
    <w:rsid w:val="003A1492"/>
    <w:rsid w:val="003E37E7"/>
    <w:rsid w:val="003E6DF5"/>
    <w:rsid w:val="005C68B3"/>
    <w:rsid w:val="00615DDD"/>
    <w:rsid w:val="0068694B"/>
    <w:rsid w:val="00692BF7"/>
    <w:rsid w:val="006971DE"/>
    <w:rsid w:val="006C2038"/>
    <w:rsid w:val="0076726F"/>
    <w:rsid w:val="00787457"/>
    <w:rsid w:val="007C089D"/>
    <w:rsid w:val="008957A0"/>
    <w:rsid w:val="009D6A3B"/>
    <w:rsid w:val="00A44E54"/>
    <w:rsid w:val="00C037BB"/>
    <w:rsid w:val="00D45AD9"/>
    <w:rsid w:val="00D61833"/>
    <w:rsid w:val="00DD67E6"/>
    <w:rsid w:val="00EF39DA"/>
    <w:rsid w:val="00F0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0AF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tulo3Car">
    <w:name w:val="Título 3 Car"/>
    <w:basedOn w:val="Fuentedeprrafopredeter"/>
    <w:uiPriority w:val="9"/>
    <w:rsid w:val="002A7089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table" w:styleId="Sombreadoclaro-nfasis1">
    <w:name w:val="Light Shading Accent 1"/>
    <w:basedOn w:val="Tablanormal"/>
    <w:uiPriority w:val="60"/>
    <w:rsid w:val="00915CA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915CA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2-nfasis1">
    <w:name w:val="Medium List 2 Accent 1"/>
    <w:basedOn w:val="Tablanormal"/>
    <w:uiPriority w:val="66"/>
    <w:rsid w:val="00915CA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tulo3Car">
    <w:name w:val="Título 3 Car"/>
    <w:basedOn w:val="Fuentedeprrafopredeter"/>
    <w:uiPriority w:val="9"/>
    <w:rsid w:val="002A7089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table" w:styleId="Sombreadoclaro-nfasis1">
    <w:name w:val="Light Shading Accent 1"/>
    <w:basedOn w:val="Tablanormal"/>
    <w:uiPriority w:val="60"/>
    <w:rsid w:val="00915CA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915CA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2-nfasis1">
    <w:name w:val="Medium List 2 Accent 1"/>
    <w:basedOn w:val="Tablanormal"/>
    <w:uiPriority w:val="66"/>
    <w:rsid w:val="00915CA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ZphUZb+vA/jkDkGIjiV3whZ2WA==">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1857</Words>
  <Characters>10219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Subsecretaría de Telecomunicaciones</dc:creator>
  <cp:lastModifiedBy>Manuel Cabrera Zárate</cp:lastModifiedBy>
  <cp:revision>14</cp:revision>
  <cp:lastPrinted>2025-12-26T16:23:00Z</cp:lastPrinted>
  <dcterms:created xsi:type="dcterms:W3CDTF">2025-12-04T21:12:00Z</dcterms:created>
  <dcterms:modified xsi:type="dcterms:W3CDTF">2025-12-26T16:24:00Z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2024-04-09T00:00:00Z</vt:filetime>
  </property>
</Properties>
</file>