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43957" w14:textId="77777777" w:rsidR="009233AC" w:rsidRDefault="009233AC" w:rsidP="006708C3">
      <w:pPr>
        <w:pStyle w:val="Ttulo1"/>
      </w:pPr>
      <w:r w:rsidRPr="00B1256C">
        <w:t>Resultado de consulta ciudadana</w:t>
      </w:r>
    </w:p>
    <w:p w14:paraId="529E812E" w14:textId="77777777" w:rsidR="00A7796B" w:rsidRPr="00A7796B" w:rsidRDefault="00A7796B" w:rsidP="00E44342">
      <w:pPr>
        <w:pStyle w:val="Ttulo3"/>
        <w:shd w:val="clear" w:color="auto" w:fill="FFFFFF"/>
        <w:spacing w:before="0" w:after="450" w:line="264" w:lineRule="atLeast"/>
        <w:jc w:val="center"/>
        <w:rPr>
          <w:rFonts w:ascii="Tahoma" w:hAnsi="Tahoma" w:cs="Tahoma"/>
          <w:color w:val="475156"/>
          <w:sz w:val="24"/>
          <w:szCs w:val="48"/>
        </w:rPr>
      </w:pPr>
      <w:r w:rsidRPr="00A7796B">
        <w:rPr>
          <w:rFonts w:ascii="Tahoma" w:hAnsi="Tahoma" w:cs="Tahoma"/>
          <w:b/>
          <w:bCs/>
          <w:color w:val="475156"/>
          <w:sz w:val="24"/>
          <w:szCs w:val="48"/>
        </w:rPr>
        <w:t xml:space="preserve">Vigencia de </w:t>
      </w:r>
      <w:proofErr w:type="spellStart"/>
      <w:r w:rsidRPr="00A7796B">
        <w:rPr>
          <w:rFonts w:ascii="Tahoma" w:hAnsi="Tahoma" w:cs="Tahoma"/>
          <w:b/>
          <w:bCs/>
          <w:color w:val="475156"/>
          <w:sz w:val="24"/>
          <w:szCs w:val="48"/>
        </w:rPr>
        <w:t>multiportador</w:t>
      </w:r>
      <w:proofErr w:type="spellEnd"/>
      <w:r w:rsidRPr="00A7796B">
        <w:rPr>
          <w:rFonts w:ascii="Tahoma" w:hAnsi="Tahoma" w:cs="Tahoma"/>
          <w:b/>
          <w:bCs/>
          <w:color w:val="475156"/>
          <w:sz w:val="24"/>
          <w:szCs w:val="48"/>
        </w:rPr>
        <w:t xml:space="preserve"> discado en la Larga Distancia Internacional</w:t>
      </w:r>
    </w:p>
    <w:p w14:paraId="46867C62" w14:textId="66159F12" w:rsidR="009233AC" w:rsidRDefault="00BD5393" w:rsidP="009233AC">
      <w:pPr>
        <w:jc w:val="center"/>
      </w:pPr>
      <w:r>
        <w:t xml:space="preserve"> </w:t>
      </w:r>
    </w:p>
    <w:p w14:paraId="65117436" w14:textId="62FDA988" w:rsidR="009233AC" w:rsidRDefault="00E44342" w:rsidP="009233AC">
      <w:pPr>
        <w:jc w:val="both"/>
      </w:pPr>
      <w:r>
        <w:t xml:space="preserve">Entre los días </w:t>
      </w:r>
      <w:r w:rsidR="00397C4A">
        <w:t>27 y 25 de septiembre del presente año se recibieron los aportes a la Consulta Ciudadana “</w:t>
      </w:r>
      <w:r w:rsidR="00397C4A" w:rsidRPr="00397C4A">
        <w:t xml:space="preserve">Vigencia de </w:t>
      </w:r>
      <w:proofErr w:type="spellStart"/>
      <w:r w:rsidR="00397C4A" w:rsidRPr="00397C4A">
        <w:t>multiportador</w:t>
      </w:r>
      <w:proofErr w:type="spellEnd"/>
      <w:r w:rsidR="00397C4A" w:rsidRPr="00397C4A">
        <w:t xml:space="preserve"> discado en la Larga Distancia Internacional</w:t>
      </w:r>
      <w:r w:rsidR="00397C4A">
        <w:t xml:space="preserve">”. La participación fue de 5 respuestas; dos de ellas como personas naturales y 3 como aportaciones de empresas. En general se aprecian opiniones de apoyo a la idea de eliminar el discado en el </w:t>
      </w:r>
      <w:proofErr w:type="spellStart"/>
      <w:r w:rsidR="00397C4A">
        <w:t>multiportador</w:t>
      </w:r>
      <w:proofErr w:type="spellEnd"/>
      <w:r w:rsidR="00397C4A">
        <w:t xml:space="preserve">, que fue introducido exitosamente en 1994, pero que con el pasar del tiempo </w:t>
      </w:r>
      <w:r w:rsidR="009B36BF">
        <w:t>ha ido</w:t>
      </w:r>
      <w:r w:rsidR="00397C4A">
        <w:t xml:space="preserve"> perdiendo vigencia por la irrupción de otras opciones. Solo uno de los aportes planteó que no convenía eliminar el </w:t>
      </w:r>
      <w:r w:rsidR="00397C4A" w:rsidRPr="00F41364">
        <w:rPr>
          <w:i/>
        </w:rPr>
        <w:t>multicarrier</w:t>
      </w:r>
      <w:r w:rsidR="00397C4A">
        <w:t xml:space="preserve"> discado. </w:t>
      </w:r>
    </w:p>
    <w:p w14:paraId="6951BC21" w14:textId="4978DE2B" w:rsidR="009233AC" w:rsidRDefault="009233AC" w:rsidP="009233AC">
      <w:pPr>
        <w:jc w:val="both"/>
      </w:pPr>
      <w:r w:rsidRPr="00B1256C">
        <w:t xml:space="preserve">Lo anterior, </w:t>
      </w:r>
      <w:r>
        <w:t>ser</w:t>
      </w:r>
      <w:r w:rsidR="00397C4A">
        <w:t xml:space="preserve">virá en </w:t>
      </w:r>
      <w:r>
        <w:t xml:space="preserve">la </w:t>
      </w:r>
      <w:r w:rsidR="00E87908">
        <w:t>realización</w:t>
      </w:r>
      <w:r>
        <w:t xml:space="preserve"> de </w:t>
      </w:r>
      <w:r w:rsidR="002019CF">
        <w:t>eventual</w:t>
      </w:r>
      <w:r w:rsidR="0089048E">
        <w:t xml:space="preserve">es </w:t>
      </w:r>
      <w:r w:rsidR="00E87908">
        <w:t xml:space="preserve">mejoras al </w:t>
      </w:r>
      <w:r w:rsidR="00397C4A">
        <w:t xml:space="preserve">sistema o su </w:t>
      </w:r>
      <w:r w:rsidR="00F41364">
        <w:t xml:space="preserve">posible </w:t>
      </w:r>
      <w:r w:rsidR="00397C4A">
        <w:t>eliminación.</w:t>
      </w:r>
      <w:r w:rsidRPr="00B1256C">
        <w:t xml:space="preserve"> A continuación, el detalle de los participantes:</w:t>
      </w:r>
    </w:p>
    <w:p w14:paraId="64558610" w14:textId="77777777" w:rsidR="00B457BB" w:rsidRDefault="00B457BB" w:rsidP="009233AC">
      <w:pPr>
        <w:jc w:val="both"/>
      </w:pPr>
    </w:p>
    <w:tbl>
      <w:tblPr>
        <w:tblW w:w="6201" w:type="dxa"/>
        <w:jc w:val="center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665"/>
      </w:tblGrid>
      <w:tr w:rsidR="009B36BF" w:rsidRPr="002F1D3A" w14:paraId="0E3F91E2" w14:textId="77777777" w:rsidTr="009B36BF">
        <w:trPr>
          <w:trHeight w:val="70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8E40" w14:textId="77777777" w:rsidR="009B36BF" w:rsidRPr="002F1D3A" w:rsidRDefault="009B36BF" w:rsidP="00370B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2F1D3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Participante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C5E" w14:textId="77777777" w:rsidR="009B36BF" w:rsidRPr="002F1D3A" w:rsidRDefault="009B36BF" w:rsidP="00370B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2F1D3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Tipo de Persona</w:t>
            </w:r>
          </w:p>
        </w:tc>
      </w:tr>
      <w:tr w:rsidR="009B36BF" w:rsidRPr="002F1D3A" w14:paraId="1CE1955C" w14:textId="77777777" w:rsidTr="009B36BF">
        <w:trPr>
          <w:trHeight w:val="70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0A3" w14:textId="5F021447" w:rsidR="009B36BF" w:rsidRPr="002F1D3A" w:rsidRDefault="009B36BF" w:rsidP="00370B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397C4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Patricio Martínez Leiva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4645" w14:textId="04BD6CA2" w:rsidR="009B36BF" w:rsidRPr="002F1D3A" w:rsidRDefault="009B36BF" w:rsidP="009B36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Natural</w:t>
            </w:r>
          </w:p>
        </w:tc>
      </w:tr>
      <w:tr w:rsidR="009B36BF" w:rsidRPr="002F1D3A" w14:paraId="1CC2C604" w14:textId="77777777" w:rsidTr="009B36BF">
        <w:trPr>
          <w:trHeight w:val="70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175" w14:textId="1AFF7F11" w:rsidR="009B36BF" w:rsidRPr="009B36BF" w:rsidRDefault="009B36BF" w:rsidP="009233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B36B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Eduardo Pérez S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9079" w14:textId="2206A787" w:rsidR="009B36BF" w:rsidRPr="002F1D3A" w:rsidRDefault="009B36BF" w:rsidP="009B36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Natural</w:t>
            </w:r>
          </w:p>
        </w:tc>
      </w:tr>
      <w:tr w:rsidR="009B36BF" w:rsidRPr="002F1D3A" w14:paraId="5C3C4813" w14:textId="77777777" w:rsidTr="002808C7">
        <w:trPr>
          <w:trHeight w:val="70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8684" w14:textId="77777777" w:rsidR="002808C7" w:rsidRDefault="002808C7" w:rsidP="002808C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207EF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Francisco Concha Téllez</w:t>
            </w:r>
          </w:p>
          <w:p w14:paraId="5A6A750F" w14:textId="49ED1EEF" w:rsidR="002808C7" w:rsidRPr="002808C7" w:rsidRDefault="002808C7" w:rsidP="002808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2808C7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Claro</w:t>
            </w:r>
            <w:r w:rsidRPr="002808C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Chile</w:t>
            </w:r>
            <w:r w:rsidRPr="002808C7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  <w:p w14:paraId="773354C7" w14:textId="1DD6D559" w:rsidR="009B36BF" w:rsidRPr="00BC2C17" w:rsidRDefault="009B36BF" w:rsidP="002808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4185" w14:textId="1767D2D5" w:rsidR="009B36BF" w:rsidRPr="002F1D3A" w:rsidRDefault="009B36BF" w:rsidP="009B36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574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</w:tr>
      <w:tr w:rsidR="009B36BF" w:rsidRPr="002F1D3A" w14:paraId="7C7262B5" w14:textId="77777777" w:rsidTr="009B36BF">
        <w:trPr>
          <w:trHeight w:val="70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8B6C" w14:textId="205CF0BB" w:rsidR="002808C7" w:rsidRPr="00B457BB" w:rsidRDefault="002808C7" w:rsidP="002808C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45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Pedro Sua</w:t>
            </w:r>
            <w:bookmarkStart w:id="0" w:name="_GoBack"/>
            <w:bookmarkEnd w:id="0"/>
            <w:r w:rsidRPr="00B457B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rez Mall</w:t>
            </w:r>
          </w:p>
          <w:p w14:paraId="0FA5D55A" w14:textId="3099647C" w:rsidR="009B36BF" w:rsidRPr="00BC2C17" w:rsidRDefault="002808C7" w:rsidP="002808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457B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Entel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Nacional de</w:t>
            </w:r>
            <w:r w:rsidRPr="00B457B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Telecomunicaciones S.A.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8601" w14:textId="050FEA95" w:rsidR="009B36BF" w:rsidRPr="002F1D3A" w:rsidRDefault="009B36BF" w:rsidP="009B36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574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</w:tr>
      <w:tr w:rsidR="009B36BF" w:rsidRPr="002F1D3A" w14:paraId="5CE66C11" w14:textId="77777777" w:rsidTr="009B36BF">
        <w:trPr>
          <w:trHeight w:val="70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6E7" w14:textId="77777777" w:rsidR="009B36BF" w:rsidRDefault="009B36BF" w:rsidP="009B36B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207EF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Claudio Lorca Salas</w:t>
            </w:r>
          </w:p>
          <w:p w14:paraId="6D2354AC" w14:textId="55F42FAE" w:rsidR="009B36BF" w:rsidRPr="00BC2C17" w:rsidRDefault="009B36BF" w:rsidP="009B36B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457B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Telef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ó</w:t>
            </w:r>
            <w:r w:rsidRPr="00B457B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nica Chile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S.A.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4896" w14:textId="78F4934E" w:rsidR="009B36BF" w:rsidRPr="002F1D3A" w:rsidRDefault="009B36BF" w:rsidP="009B36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5740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Jurídica</w:t>
            </w:r>
          </w:p>
        </w:tc>
      </w:tr>
    </w:tbl>
    <w:p w14:paraId="51776879" w14:textId="77777777" w:rsidR="00E67E75" w:rsidRPr="00E67E75" w:rsidRDefault="00E67E75" w:rsidP="00EB6B5D">
      <w:pPr>
        <w:pStyle w:val="Ttulo1"/>
      </w:pPr>
    </w:p>
    <w:sectPr w:rsidR="00E67E75" w:rsidRPr="00E67E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466"/>
    <w:multiLevelType w:val="hybridMultilevel"/>
    <w:tmpl w:val="CFE8A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5389"/>
    <w:multiLevelType w:val="hybridMultilevel"/>
    <w:tmpl w:val="D41611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A4BE7"/>
    <w:multiLevelType w:val="hybridMultilevel"/>
    <w:tmpl w:val="45C63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B1080"/>
    <w:multiLevelType w:val="hybridMultilevel"/>
    <w:tmpl w:val="7B1A18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92E10"/>
    <w:multiLevelType w:val="hybridMultilevel"/>
    <w:tmpl w:val="B03A46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52620"/>
    <w:multiLevelType w:val="hybridMultilevel"/>
    <w:tmpl w:val="C2503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E54E1"/>
    <w:multiLevelType w:val="hybridMultilevel"/>
    <w:tmpl w:val="E318A4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E4681"/>
    <w:multiLevelType w:val="hybridMultilevel"/>
    <w:tmpl w:val="F6F4A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0280B"/>
    <w:multiLevelType w:val="hybridMultilevel"/>
    <w:tmpl w:val="E9DAED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8113B"/>
    <w:multiLevelType w:val="hybridMultilevel"/>
    <w:tmpl w:val="4F3AF2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15D84"/>
    <w:multiLevelType w:val="hybridMultilevel"/>
    <w:tmpl w:val="B23AE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14"/>
    <w:rsid w:val="000403F0"/>
    <w:rsid w:val="00097D0E"/>
    <w:rsid w:val="000D63D3"/>
    <w:rsid w:val="000F4C5A"/>
    <w:rsid w:val="001534D6"/>
    <w:rsid w:val="00167177"/>
    <w:rsid w:val="001817AA"/>
    <w:rsid w:val="001B7671"/>
    <w:rsid w:val="001C5C0A"/>
    <w:rsid w:val="001D370B"/>
    <w:rsid w:val="002019CF"/>
    <w:rsid w:val="00207EFC"/>
    <w:rsid w:val="00235DE0"/>
    <w:rsid w:val="002808C7"/>
    <w:rsid w:val="002E00FC"/>
    <w:rsid w:val="002E414D"/>
    <w:rsid w:val="00310DF9"/>
    <w:rsid w:val="00314788"/>
    <w:rsid w:val="0032737D"/>
    <w:rsid w:val="00375B52"/>
    <w:rsid w:val="00397C4A"/>
    <w:rsid w:val="003A19A3"/>
    <w:rsid w:val="003A3697"/>
    <w:rsid w:val="003A3AC0"/>
    <w:rsid w:val="003B35E1"/>
    <w:rsid w:val="003E4282"/>
    <w:rsid w:val="003F3331"/>
    <w:rsid w:val="00411FDD"/>
    <w:rsid w:val="00447D14"/>
    <w:rsid w:val="004556CE"/>
    <w:rsid w:val="00490E75"/>
    <w:rsid w:val="004B15AF"/>
    <w:rsid w:val="005447D0"/>
    <w:rsid w:val="00551335"/>
    <w:rsid w:val="005829D8"/>
    <w:rsid w:val="005A470F"/>
    <w:rsid w:val="005B0B14"/>
    <w:rsid w:val="005B7823"/>
    <w:rsid w:val="00620094"/>
    <w:rsid w:val="006708C3"/>
    <w:rsid w:val="006C29B6"/>
    <w:rsid w:val="007234B3"/>
    <w:rsid w:val="00746983"/>
    <w:rsid w:val="007974BE"/>
    <w:rsid w:val="007B3B9C"/>
    <w:rsid w:val="007E56A4"/>
    <w:rsid w:val="007E7708"/>
    <w:rsid w:val="00811347"/>
    <w:rsid w:val="008626C6"/>
    <w:rsid w:val="0089048E"/>
    <w:rsid w:val="008F1B26"/>
    <w:rsid w:val="009055AF"/>
    <w:rsid w:val="00916C0C"/>
    <w:rsid w:val="009233AC"/>
    <w:rsid w:val="00940C69"/>
    <w:rsid w:val="00973FE1"/>
    <w:rsid w:val="009A4F7C"/>
    <w:rsid w:val="009B09C7"/>
    <w:rsid w:val="009B36BF"/>
    <w:rsid w:val="00A25370"/>
    <w:rsid w:val="00A37D71"/>
    <w:rsid w:val="00A6023C"/>
    <w:rsid w:val="00A7796B"/>
    <w:rsid w:val="00AA4C78"/>
    <w:rsid w:val="00AB5639"/>
    <w:rsid w:val="00B457BB"/>
    <w:rsid w:val="00BA06AD"/>
    <w:rsid w:val="00BC2C17"/>
    <w:rsid w:val="00BD5393"/>
    <w:rsid w:val="00C029ED"/>
    <w:rsid w:val="00CD3EC5"/>
    <w:rsid w:val="00D36841"/>
    <w:rsid w:val="00D42181"/>
    <w:rsid w:val="00DA4B06"/>
    <w:rsid w:val="00DC51F2"/>
    <w:rsid w:val="00DD34C4"/>
    <w:rsid w:val="00E02EC1"/>
    <w:rsid w:val="00E17FDA"/>
    <w:rsid w:val="00E44342"/>
    <w:rsid w:val="00E67E75"/>
    <w:rsid w:val="00E77934"/>
    <w:rsid w:val="00E87908"/>
    <w:rsid w:val="00EB6B5D"/>
    <w:rsid w:val="00EC619D"/>
    <w:rsid w:val="00F24290"/>
    <w:rsid w:val="00F41364"/>
    <w:rsid w:val="00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7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75"/>
  </w:style>
  <w:style w:type="paragraph" w:styleId="Ttulo1">
    <w:name w:val="heading 1"/>
    <w:basedOn w:val="Normal"/>
    <w:next w:val="Normal"/>
    <w:link w:val="Ttulo1Car"/>
    <w:uiPriority w:val="9"/>
    <w:qFormat/>
    <w:rsid w:val="006708C3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08C3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44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D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D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7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D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D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D1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75"/>
  </w:style>
  <w:style w:type="paragraph" w:styleId="Ttulo1">
    <w:name w:val="heading 1"/>
    <w:basedOn w:val="Normal"/>
    <w:next w:val="Normal"/>
    <w:link w:val="Ttulo1Car"/>
    <w:uiPriority w:val="9"/>
    <w:qFormat/>
    <w:rsid w:val="006708C3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08C3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44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D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D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7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D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D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Agustín González</dc:creator>
  <cp:lastModifiedBy>Manuel Gonzalez Farfan</cp:lastModifiedBy>
  <cp:revision>4</cp:revision>
  <dcterms:created xsi:type="dcterms:W3CDTF">2025-11-06T16:32:00Z</dcterms:created>
  <dcterms:modified xsi:type="dcterms:W3CDTF">2025-11-06T16:51:00Z</dcterms:modified>
</cp:coreProperties>
</file>