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79EB" w14:textId="77777777" w:rsidR="0081360B" w:rsidRDefault="0081360B"/>
    <w:p w14:paraId="41B7EDB5" w14:textId="77777777" w:rsidR="0081360B" w:rsidRDefault="0081360B">
      <w:pPr>
        <w:pStyle w:val="Ttulo2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uu0ysx5phwge" w:colFirst="0" w:colLast="0"/>
      <w:bookmarkEnd w:id="0"/>
    </w:p>
    <w:p w14:paraId="48272194" w14:textId="77777777" w:rsidR="0081360B" w:rsidRDefault="008B43A2">
      <w:pPr>
        <w:pStyle w:val="Ttulo2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" w:name="_v6ax0sql73ge" w:colFirst="0" w:colLast="0"/>
      <w:bookmarkEnd w:id="1"/>
      <w:r>
        <w:rPr>
          <w:rFonts w:ascii="Times New Roman" w:eastAsia="Times New Roman" w:hAnsi="Times New Roman" w:cs="Times New Roman"/>
          <w:b/>
          <w:sz w:val="22"/>
          <w:szCs w:val="22"/>
        </w:rPr>
        <w:t>CONSULTA CIUDADANA</w:t>
      </w:r>
    </w:p>
    <w:p w14:paraId="20400907" w14:textId="77777777" w:rsidR="0081360B" w:rsidRDefault="008B43A2">
      <w:pPr>
        <w:pStyle w:val="Ttulo2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2" w:name="_snhoy191j1ys" w:colFirst="0" w:colLast="0"/>
      <w:bookmarkEnd w:id="2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SOBRE </w:t>
      </w:r>
      <w:r w:rsidR="00344543">
        <w:rPr>
          <w:rFonts w:ascii="Times New Roman" w:eastAsia="Times New Roman" w:hAnsi="Times New Roman" w:cs="Times New Roman"/>
          <w:b/>
          <w:sz w:val="22"/>
          <w:szCs w:val="22"/>
        </w:rPr>
        <w:t>REORDENAMIENTO</w:t>
      </w:r>
      <w:r w:rsidR="009D6D7A" w:rsidRPr="009D6D7A">
        <w:rPr>
          <w:rFonts w:ascii="Times New Roman" w:eastAsia="Times New Roman" w:hAnsi="Times New Roman" w:cs="Times New Roman"/>
          <w:b/>
          <w:sz w:val="22"/>
          <w:szCs w:val="22"/>
        </w:rPr>
        <w:t xml:space="preserve"> DE ESPECTRO EN </w:t>
      </w:r>
      <w:r w:rsidR="009D6D7A">
        <w:rPr>
          <w:rFonts w:ascii="Times New Roman" w:eastAsia="Times New Roman" w:hAnsi="Times New Roman" w:cs="Times New Roman"/>
          <w:b/>
          <w:sz w:val="22"/>
          <w:szCs w:val="22"/>
        </w:rPr>
        <w:t xml:space="preserve">LA </w:t>
      </w:r>
      <w:r w:rsidR="009D6D7A" w:rsidRPr="009D6D7A">
        <w:rPr>
          <w:rFonts w:ascii="Times New Roman" w:eastAsia="Times New Roman" w:hAnsi="Times New Roman" w:cs="Times New Roman"/>
          <w:b/>
          <w:sz w:val="22"/>
          <w:szCs w:val="22"/>
        </w:rPr>
        <w:t>BANDA 3400 – 3600 MHz</w:t>
      </w:r>
    </w:p>
    <w:p w14:paraId="53A71859" w14:textId="77777777" w:rsidR="0081360B" w:rsidRDefault="0081360B"/>
    <w:p w14:paraId="4C5E011F" w14:textId="77777777" w:rsidR="0081360B" w:rsidRDefault="00E37900">
      <w:r>
        <w:rPr>
          <w:noProof/>
        </w:rPr>
        <w:pict w14:anchorId="231E227C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4D5DE697" w14:textId="77777777" w:rsidR="0081360B" w:rsidRDefault="0081360B"/>
    <w:p w14:paraId="26641103" w14:textId="77777777" w:rsidR="0081360B" w:rsidRDefault="0081360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7ED77FB" w14:textId="77777777" w:rsidR="0081360B" w:rsidRDefault="008B43A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INTRODUCCIÓN</w:t>
      </w:r>
    </w:p>
    <w:p w14:paraId="1C20B47F" w14:textId="77777777" w:rsidR="0081360B" w:rsidRDefault="0081360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2DB93D96" w14:textId="77777777" w:rsidR="00B442F3" w:rsidRDefault="001E2EE1" w:rsidP="00C46A89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 ampliamente reconocido que el espectro radioeléctrico es un bien nacional que</w:t>
      </w:r>
      <w:r w:rsidR="007A219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por su naturaleza</w:t>
      </w:r>
      <w:r w:rsidR="00C46A89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es </w:t>
      </w:r>
      <w:r w:rsidR="00C46A89">
        <w:rPr>
          <w:rFonts w:ascii="Times New Roman" w:eastAsia="Times New Roman" w:hAnsi="Times New Roman" w:cs="Times New Roman"/>
        </w:rPr>
        <w:t xml:space="preserve">acotado y especialmente escaso </w:t>
      </w:r>
      <w:r>
        <w:rPr>
          <w:rFonts w:ascii="Times New Roman" w:eastAsia="Times New Roman" w:hAnsi="Times New Roman" w:cs="Times New Roman"/>
        </w:rPr>
        <w:t>en aquellas bandas que s</w:t>
      </w:r>
      <w:r w:rsidR="00C46A89"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</w:rPr>
        <w:t xml:space="preserve"> identifica</w:t>
      </w:r>
      <w:r w:rsidR="00C46A89">
        <w:rPr>
          <w:rFonts w:ascii="Times New Roman" w:eastAsia="Times New Roman" w:hAnsi="Times New Roman" w:cs="Times New Roman"/>
        </w:rPr>
        <w:t>das</w:t>
      </w:r>
      <w:r>
        <w:rPr>
          <w:rFonts w:ascii="Times New Roman" w:eastAsia="Times New Roman" w:hAnsi="Times New Roman" w:cs="Times New Roman"/>
        </w:rPr>
        <w:t xml:space="preserve"> por la Unión </w:t>
      </w:r>
      <w:r w:rsidR="00C46A89">
        <w:rPr>
          <w:rFonts w:ascii="Times New Roman" w:eastAsia="Times New Roman" w:hAnsi="Times New Roman" w:cs="Times New Roman"/>
        </w:rPr>
        <w:t>Internacional de Telecomunicaciones (UIT) y reconocidas por el cuerpo técnico normativo internacional 3GPP (</w:t>
      </w:r>
      <w:r w:rsidR="00C46A89" w:rsidRPr="00C46A89">
        <w:rPr>
          <w:rFonts w:ascii="Times New Roman" w:eastAsia="Times New Roman" w:hAnsi="Times New Roman" w:cs="Times New Roman"/>
          <w:i/>
        </w:rPr>
        <w:t>3rd Generation Partnership Project</w:t>
      </w:r>
      <w:r w:rsidR="00C46A89" w:rsidRPr="00C46A89">
        <w:rPr>
          <w:rFonts w:ascii="Times New Roman" w:eastAsia="Times New Roman" w:hAnsi="Times New Roman" w:cs="Times New Roman"/>
        </w:rPr>
        <w:t>, por sus siglas en inglés)</w:t>
      </w:r>
      <w:r w:rsidR="005B7FAA">
        <w:rPr>
          <w:rFonts w:ascii="Times New Roman" w:eastAsia="Times New Roman" w:hAnsi="Times New Roman" w:cs="Times New Roman"/>
        </w:rPr>
        <w:t xml:space="preserve"> para uso móvil</w:t>
      </w:r>
      <w:r w:rsidR="007A2193">
        <w:rPr>
          <w:rFonts w:ascii="Times New Roman" w:eastAsia="Times New Roman" w:hAnsi="Times New Roman" w:cs="Times New Roman"/>
        </w:rPr>
        <w:t>,</w:t>
      </w:r>
      <w:r w:rsidR="00C46A89">
        <w:rPr>
          <w:rFonts w:ascii="Times New Roman" w:eastAsia="Times New Roman" w:hAnsi="Times New Roman" w:cs="Times New Roman"/>
        </w:rPr>
        <w:t xml:space="preserve"> </w:t>
      </w:r>
      <w:r w:rsidR="007A2193">
        <w:rPr>
          <w:rFonts w:ascii="Times New Roman" w:eastAsia="Times New Roman" w:hAnsi="Times New Roman" w:cs="Times New Roman"/>
        </w:rPr>
        <w:t>por lo que</w:t>
      </w:r>
      <w:r w:rsidR="00C46A89">
        <w:rPr>
          <w:rFonts w:ascii="Times New Roman" w:eastAsia="Times New Roman" w:hAnsi="Times New Roman" w:cs="Times New Roman"/>
        </w:rPr>
        <w:t xml:space="preserve"> </w:t>
      </w:r>
      <w:r w:rsidR="005B7FAA">
        <w:rPr>
          <w:rFonts w:ascii="Times New Roman" w:eastAsia="Times New Roman" w:hAnsi="Times New Roman" w:cs="Times New Roman"/>
        </w:rPr>
        <w:t>se debe usar en forma eficiente y racional</w:t>
      </w:r>
      <w:r w:rsidR="007A2193">
        <w:rPr>
          <w:rFonts w:ascii="Times New Roman" w:eastAsia="Times New Roman" w:hAnsi="Times New Roman" w:cs="Times New Roman"/>
        </w:rPr>
        <w:t>.</w:t>
      </w:r>
      <w:r w:rsidR="005B7FAA">
        <w:rPr>
          <w:rFonts w:ascii="Times New Roman" w:eastAsia="Times New Roman" w:hAnsi="Times New Roman" w:cs="Times New Roman"/>
        </w:rPr>
        <w:t xml:space="preserve"> </w:t>
      </w:r>
      <w:r w:rsidR="00344543">
        <w:rPr>
          <w:rFonts w:ascii="Times New Roman" w:eastAsia="Times New Roman" w:hAnsi="Times New Roman" w:cs="Times New Roman"/>
        </w:rPr>
        <w:t xml:space="preserve">El uso </w:t>
      </w:r>
      <w:r w:rsidR="009D6D7A">
        <w:rPr>
          <w:rFonts w:ascii="Times New Roman" w:eastAsia="Times New Roman" w:hAnsi="Times New Roman" w:cs="Times New Roman"/>
        </w:rPr>
        <w:t xml:space="preserve">efectivo y </w:t>
      </w:r>
      <w:r w:rsidR="00344543">
        <w:rPr>
          <w:rFonts w:ascii="Times New Roman" w:eastAsia="Times New Roman" w:hAnsi="Times New Roman" w:cs="Times New Roman"/>
        </w:rPr>
        <w:t xml:space="preserve">eficiente del espectro </w:t>
      </w:r>
      <w:r w:rsidR="009D6D7A">
        <w:rPr>
          <w:rFonts w:ascii="Times New Roman" w:eastAsia="Times New Roman" w:hAnsi="Times New Roman" w:cs="Times New Roman"/>
        </w:rPr>
        <w:t xml:space="preserve">radioeléctrico se </w:t>
      </w:r>
      <w:r w:rsidR="00B442F3">
        <w:rPr>
          <w:rFonts w:ascii="Times New Roman" w:eastAsia="Times New Roman" w:hAnsi="Times New Roman" w:cs="Times New Roman"/>
        </w:rPr>
        <w:t xml:space="preserve">ha </w:t>
      </w:r>
      <w:r w:rsidR="009D6D7A">
        <w:rPr>
          <w:rFonts w:ascii="Times New Roman" w:eastAsia="Times New Roman" w:hAnsi="Times New Roman" w:cs="Times New Roman"/>
        </w:rPr>
        <w:t>instal</w:t>
      </w:r>
      <w:r w:rsidR="00B442F3">
        <w:rPr>
          <w:rFonts w:ascii="Times New Roman" w:eastAsia="Times New Roman" w:hAnsi="Times New Roman" w:cs="Times New Roman"/>
        </w:rPr>
        <w:t>ado</w:t>
      </w:r>
      <w:r w:rsidR="009D6D7A">
        <w:rPr>
          <w:rFonts w:ascii="Times New Roman" w:eastAsia="Times New Roman" w:hAnsi="Times New Roman" w:cs="Times New Roman"/>
        </w:rPr>
        <w:t xml:space="preserve"> </w:t>
      </w:r>
      <w:r w:rsidR="005B7FAA">
        <w:rPr>
          <w:rFonts w:ascii="Times New Roman" w:eastAsia="Times New Roman" w:hAnsi="Times New Roman" w:cs="Times New Roman"/>
        </w:rPr>
        <w:t xml:space="preserve">en nuestro país </w:t>
      </w:r>
      <w:r w:rsidR="009D6D7A">
        <w:rPr>
          <w:rFonts w:ascii="Times New Roman" w:eastAsia="Times New Roman" w:hAnsi="Times New Roman" w:cs="Times New Roman"/>
        </w:rPr>
        <w:t>en el sector teleco</w:t>
      </w:r>
      <w:r w:rsidR="005B7FAA">
        <w:rPr>
          <w:rFonts w:ascii="Times New Roman" w:eastAsia="Times New Roman" w:hAnsi="Times New Roman" w:cs="Times New Roman"/>
        </w:rPr>
        <w:t xml:space="preserve">municaciones como algo </w:t>
      </w:r>
      <w:r w:rsidR="00F0137E">
        <w:rPr>
          <w:rFonts w:ascii="Times New Roman" w:eastAsia="Times New Roman" w:hAnsi="Times New Roman" w:cs="Times New Roman"/>
        </w:rPr>
        <w:t>fundamental</w:t>
      </w:r>
      <w:r w:rsidR="00B442F3">
        <w:rPr>
          <w:rFonts w:ascii="Times New Roman" w:eastAsia="Times New Roman" w:hAnsi="Times New Roman" w:cs="Times New Roman"/>
        </w:rPr>
        <w:t xml:space="preserve">, que mejorará la competencia y </w:t>
      </w:r>
      <w:r w:rsidR="00575A0F">
        <w:rPr>
          <w:rFonts w:ascii="Times New Roman" w:eastAsia="Times New Roman" w:hAnsi="Times New Roman" w:cs="Times New Roman"/>
        </w:rPr>
        <w:t>los</w:t>
      </w:r>
      <w:r w:rsidR="00B442F3">
        <w:rPr>
          <w:rFonts w:ascii="Times New Roman" w:eastAsia="Times New Roman" w:hAnsi="Times New Roman" w:cs="Times New Roman"/>
        </w:rPr>
        <w:t xml:space="preserve"> servicio</w:t>
      </w:r>
      <w:r w:rsidR="00575A0F">
        <w:rPr>
          <w:rFonts w:ascii="Times New Roman" w:eastAsia="Times New Roman" w:hAnsi="Times New Roman" w:cs="Times New Roman"/>
        </w:rPr>
        <w:t>s</w:t>
      </w:r>
      <w:r w:rsidR="00B442F3">
        <w:rPr>
          <w:rFonts w:ascii="Times New Roman" w:eastAsia="Times New Roman" w:hAnsi="Times New Roman" w:cs="Times New Roman"/>
        </w:rPr>
        <w:t xml:space="preserve"> en general.</w:t>
      </w:r>
      <w:r w:rsidR="00B442F3" w:rsidRPr="00B442F3">
        <w:rPr>
          <w:rFonts w:ascii="Times New Roman" w:eastAsia="Times New Roman" w:hAnsi="Times New Roman" w:cs="Times New Roman"/>
        </w:rPr>
        <w:t xml:space="preserve"> </w:t>
      </w:r>
      <w:r w:rsidR="00B442F3">
        <w:rPr>
          <w:rFonts w:ascii="Times New Roman" w:eastAsia="Times New Roman" w:hAnsi="Times New Roman" w:cs="Times New Roman"/>
        </w:rPr>
        <w:t>No obstante</w:t>
      </w:r>
      <w:r w:rsidR="00F0137E">
        <w:rPr>
          <w:rFonts w:ascii="Times New Roman" w:eastAsia="Times New Roman" w:hAnsi="Times New Roman" w:cs="Times New Roman"/>
        </w:rPr>
        <w:t xml:space="preserve"> lo anterior</w:t>
      </w:r>
      <w:r w:rsidR="00B442F3">
        <w:rPr>
          <w:rFonts w:ascii="Times New Roman" w:eastAsia="Times New Roman" w:hAnsi="Times New Roman" w:cs="Times New Roman"/>
        </w:rPr>
        <w:t xml:space="preserve">, se debe </w:t>
      </w:r>
      <w:r w:rsidR="008D4B86">
        <w:rPr>
          <w:rFonts w:ascii="Times New Roman" w:eastAsia="Times New Roman" w:hAnsi="Times New Roman" w:cs="Times New Roman"/>
        </w:rPr>
        <w:t xml:space="preserve">tener presente </w:t>
      </w:r>
      <w:r w:rsidR="00B442F3">
        <w:rPr>
          <w:rFonts w:ascii="Times New Roman" w:eastAsia="Times New Roman" w:hAnsi="Times New Roman" w:cs="Times New Roman"/>
        </w:rPr>
        <w:t>el marco regulatorio y jurídico imperante en Chile</w:t>
      </w:r>
      <w:r w:rsidR="008D4B86">
        <w:rPr>
          <w:rFonts w:ascii="Times New Roman" w:eastAsia="Times New Roman" w:hAnsi="Times New Roman" w:cs="Times New Roman"/>
        </w:rPr>
        <w:t xml:space="preserve">, que ha otorgado concesiones a diversos </w:t>
      </w:r>
      <w:r w:rsidR="00575A0F">
        <w:rPr>
          <w:rFonts w:ascii="Times New Roman" w:eastAsia="Times New Roman" w:hAnsi="Times New Roman" w:cs="Times New Roman"/>
        </w:rPr>
        <w:t>servicios</w:t>
      </w:r>
      <w:r w:rsidR="00F0137E">
        <w:rPr>
          <w:rFonts w:ascii="Times New Roman" w:eastAsia="Times New Roman" w:hAnsi="Times New Roman" w:cs="Times New Roman"/>
        </w:rPr>
        <w:t xml:space="preserve"> en el transcurso del tiempo</w:t>
      </w:r>
      <w:r w:rsidR="00B442F3">
        <w:rPr>
          <w:rFonts w:ascii="Times New Roman" w:eastAsia="Times New Roman" w:hAnsi="Times New Roman" w:cs="Times New Roman"/>
        </w:rPr>
        <w:t>.</w:t>
      </w:r>
    </w:p>
    <w:p w14:paraId="367C67FA" w14:textId="77777777" w:rsidR="00B442F3" w:rsidRDefault="00B442F3" w:rsidP="00C46A89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DADBC68" w14:textId="77777777" w:rsidR="00B442F3" w:rsidRDefault="00B442F3" w:rsidP="00B442F3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D21D2C5" w14:textId="77777777" w:rsidR="00B442F3" w:rsidRDefault="00B442F3" w:rsidP="00B442F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OBJETIVO</w:t>
      </w:r>
    </w:p>
    <w:p w14:paraId="459FCC79" w14:textId="77777777" w:rsidR="00B442F3" w:rsidRDefault="00B442F3" w:rsidP="00B442F3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E741002" w14:textId="77777777" w:rsidR="00B442F3" w:rsidRDefault="00B442F3" w:rsidP="00B442F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Conocer la opinión de la ciudadanía, incluyendo empresas, organizaciones y personas naturales, </w:t>
      </w:r>
      <w:r w:rsidR="008D4B86">
        <w:rPr>
          <w:rFonts w:ascii="Times New Roman" w:eastAsia="Times New Roman" w:hAnsi="Times New Roman" w:cs="Times New Roman"/>
        </w:rPr>
        <w:t xml:space="preserve">involucradas o </w:t>
      </w:r>
      <w:r>
        <w:rPr>
          <w:rFonts w:ascii="Times New Roman" w:eastAsia="Times New Roman" w:hAnsi="Times New Roman" w:cs="Times New Roman"/>
        </w:rPr>
        <w:t>interesadas en participar en los temas de telecomunicaciones</w:t>
      </w:r>
      <w:r w:rsidR="008D4B86">
        <w:rPr>
          <w:rFonts w:ascii="Times New Roman" w:eastAsia="Times New Roman" w:hAnsi="Times New Roman" w:cs="Times New Roman"/>
        </w:rPr>
        <w:t xml:space="preserve"> de nuestro país. Se plantea la problemática de la actual distribución del espectro y se desea conocer las implicancias que conllevaría realizar un reordenamiento de la banda 3.400-3.600 MHz. Cabe señalar que </w:t>
      </w:r>
      <w:r w:rsidR="00F0137E">
        <w:rPr>
          <w:rFonts w:ascii="Times New Roman" w:eastAsia="Times New Roman" w:hAnsi="Times New Roman" w:cs="Times New Roman"/>
        </w:rPr>
        <w:t xml:space="preserve">en </w:t>
      </w:r>
      <w:r w:rsidR="008D4B86">
        <w:rPr>
          <w:rFonts w:ascii="Times New Roman" w:eastAsia="Times New Roman" w:hAnsi="Times New Roman" w:cs="Times New Roman"/>
        </w:rPr>
        <w:t xml:space="preserve">esta banda, </w:t>
      </w:r>
      <w:r w:rsidR="00575A0F">
        <w:rPr>
          <w:rFonts w:ascii="Times New Roman" w:eastAsia="Times New Roman" w:hAnsi="Times New Roman" w:cs="Times New Roman"/>
        </w:rPr>
        <w:t>para cumplir con un fallo judicial, se realizó una</w:t>
      </w:r>
      <w:r w:rsidR="008D4B86">
        <w:rPr>
          <w:rFonts w:ascii="Times New Roman" w:eastAsia="Times New Roman" w:hAnsi="Times New Roman" w:cs="Times New Roman"/>
        </w:rPr>
        <w:t xml:space="preserve"> devolución </w:t>
      </w:r>
      <w:r w:rsidR="00575A0F">
        <w:rPr>
          <w:rFonts w:ascii="Times New Roman" w:eastAsia="Times New Roman" w:hAnsi="Times New Roman" w:cs="Times New Roman"/>
        </w:rPr>
        <w:t xml:space="preserve">parcial </w:t>
      </w:r>
      <w:r w:rsidR="008D4B86">
        <w:rPr>
          <w:rFonts w:ascii="Times New Roman" w:eastAsia="Times New Roman" w:hAnsi="Times New Roman" w:cs="Times New Roman"/>
        </w:rPr>
        <w:t xml:space="preserve">de espectro </w:t>
      </w:r>
      <w:r w:rsidR="00575A0F">
        <w:rPr>
          <w:rFonts w:ascii="Times New Roman" w:eastAsia="Times New Roman" w:hAnsi="Times New Roman" w:cs="Times New Roman"/>
        </w:rPr>
        <w:t xml:space="preserve">de tres operadores. Además, para cumplir con el límite de tenencia máxima de espectro, se realizó </w:t>
      </w:r>
      <w:r w:rsidR="004865AC">
        <w:rPr>
          <w:rFonts w:ascii="Times New Roman" w:eastAsia="Times New Roman" w:hAnsi="Times New Roman" w:cs="Times New Roman"/>
        </w:rPr>
        <w:t xml:space="preserve">la </w:t>
      </w:r>
      <w:r w:rsidR="008D4B86">
        <w:rPr>
          <w:rFonts w:ascii="Times New Roman" w:eastAsia="Times New Roman" w:hAnsi="Times New Roman" w:cs="Times New Roman"/>
        </w:rPr>
        <w:t>transferencia</w:t>
      </w:r>
      <w:r w:rsidR="00515EA3">
        <w:rPr>
          <w:rFonts w:ascii="Times New Roman" w:eastAsia="Times New Roman" w:hAnsi="Times New Roman" w:cs="Times New Roman"/>
        </w:rPr>
        <w:t xml:space="preserve"> </w:t>
      </w:r>
      <w:r w:rsidR="00575A0F">
        <w:rPr>
          <w:rFonts w:ascii="Times New Roman" w:eastAsia="Times New Roman" w:hAnsi="Times New Roman" w:cs="Times New Roman"/>
        </w:rPr>
        <w:t xml:space="preserve">de una concesión </w:t>
      </w:r>
      <w:r w:rsidR="00515EA3">
        <w:rPr>
          <w:rFonts w:ascii="Times New Roman" w:eastAsia="Times New Roman" w:hAnsi="Times New Roman" w:cs="Times New Roman"/>
        </w:rPr>
        <w:t>entre operadores</w:t>
      </w:r>
      <w:r w:rsidR="008D4B86">
        <w:rPr>
          <w:rFonts w:ascii="Times New Roman" w:eastAsia="Times New Roman" w:hAnsi="Times New Roman" w:cs="Times New Roman"/>
        </w:rPr>
        <w:t xml:space="preserve">, </w:t>
      </w:r>
      <w:r w:rsidR="00915C20">
        <w:rPr>
          <w:rFonts w:ascii="Times New Roman" w:eastAsia="Times New Roman" w:hAnsi="Times New Roman" w:cs="Times New Roman"/>
        </w:rPr>
        <w:t>por lo que, y como resultado</w:t>
      </w:r>
      <w:r w:rsidR="00F0137E">
        <w:rPr>
          <w:rFonts w:ascii="Times New Roman" w:eastAsia="Times New Roman" w:hAnsi="Times New Roman" w:cs="Times New Roman"/>
        </w:rPr>
        <w:t xml:space="preserve"> de ambos eventos,</w:t>
      </w:r>
      <w:r w:rsidR="00515EA3">
        <w:rPr>
          <w:rFonts w:ascii="Times New Roman" w:eastAsia="Times New Roman" w:hAnsi="Times New Roman" w:cs="Times New Roman"/>
        </w:rPr>
        <w:t xml:space="preserve"> dicha</w:t>
      </w:r>
      <w:r w:rsidR="008D4B86">
        <w:rPr>
          <w:rFonts w:ascii="Times New Roman" w:eastAsia="Times New Roman" w:hAnsi="Times New Roman" w:cs="Times New Roman"/>
        </w:rPr>
        <w:t xml:space="preserve"> banda </w:t>
      </w:r>
      <w:r w:rsidR="00F0137E">
        <w:rPr>
          <w:rFonts w:ascii="Times New Roman" w:eastAsia="Times New Roman" w:hAnsi="Times New Roman" w:cs="Times New Roman"/>
        </w:rPr>
        <w:t xml:space="preserve">quedó </w:t>
      </w:r>
      <w:r w:rsidR="008D4B86">
        <w:rPr>
          <w:rFonts w:ascii="Times New Roman" w:eastAsia="Times New Roman" w:hAnsi="Times New Roman" w:cs="Times New Roman"/>
        </w:rPr>
        <w:t>bastante dispersa</w:t>
      </w:r>
      <w:r w:rsidR="00F0137E">
        <w:rPr>
          <w:rFonts w:ascii="Times New Roman" w:eastAsia="Times New Roman" w:hAnsi="Times New Roman" w:cs="Times New Roman"/>
        </w:rPr>
        <w:t>, lo</w:t>
      </w:r>
      <w:r w:rsidR="008D4B86">
        <w:rPr>
          <w:rFonts w:ascii="Times New Roman" w:eastAsia="Times New Roman" w:hAnsi="Times New Roman" w:cs="Times New Roman"/>
        </w:rPr>
        <w:t xml:space="preserve"> que dificulta introducir </w:t>
      </w:r>
      <w:r w:rsidR="00F0137E">
        <w:rPr>
          <w:rFonts w:ascii="Times New Roman" w:eastAsia="Times New Roman" w:hAnsi="Times New Roman" w:cs="Times New Roman"/>
        </w:rPr>
        <w:t xml:space="preserve">en ella </w:t>
      </w:r>
      <w:r w:rsidR="008D4B86">
        <w:rPr>
          <w:rFonts w:ascii="Times New Roman" w:eastAsia="Times New Roman" w:hAnsi="Times New Roman" w:cs="Times New Roman"/>
        </w:rPr>
        <w:t>servicios modernos como 5G</w:t>
      </w:r>
      <w:r w:rsidR="008B43A2">
        <w:rPr>
          <w:rFonts w:ascii="Times New Roman" w:eastAsia="Times New Roman" w:hAnsi="Times New Roman" w:cs="Times New Roman"/>
        </w:rPr>
        <w:t>.</w:t>
      </w:r>
    </w:p>
    <w:p w14:paraId="6596CC3B" w14:textId="77777777" w:rsidR="00B442F3" w:rsidRDefault="00B442F3" w:rsidP="00B442F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525D36A" w14:textId="77777777" w:rsidR="00B442F3" w:rsidRDefault="00B442F3" w:rsidP="00B442F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72C7D7E" w14:textId="77777777" w:rsidR="00B442F3" w:rsidRDefault="00B442F3" w:rsidP="00B442F3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CONSULTA</w:t>
      </w:r>
    </w:p>
    <w:p w14:paraId="00D751E0" w14:textId="77777777" w:rsidR="00B442F3" w:rsidRDefault="00B442F3" w:rsidP="00B442F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F6C9EAB" w14:textId="77777777" w:rsidR="00B442F3" w:rsidRDefault="00B442F3" w:rsidP="00B442F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¿Qué opinión tiene Ud. respecto de </w:t>
      </w:r>
      <w:r w:rsidR="008B43A2">
        <w:rPr>
          <w:rFonts w:ascii="Times New Roman" w:eastAsia="Times New Roman" w:hAnsi="Times New Roman" w:cs="Times New Roman"/>
        </w:rPr>
        <w:t xml:space="preserve">realizar un reordenamiento de espectro? Sobre la base de mantener la cantidad de cada operador y poder introducir servicios modernos, que hacen un uso más eficiente del espectro. </w:t>
      </w:r>
      <w:r>
        <w:rPr>
          <w:rFonts w:ascii="Times New Roman" w:eastAsia="Times New Roman" w:hAnsi="Times New Roman" w:cs="Times New Roman"/>
        </w:rPr>
        <w:t>La</w:t>
      </w:r>
      <w:r w:rsidR="008B43A2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respuesta</w:t>
      </w:r>
      <w:r w:rsidR="008B43A2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puede</w:t>
      </w:r>
      <w:r w:rsidR="008B43A2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 ser formulada</w:t>
      </w:r>
      <w:r w:rsidR="008B43A2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 w:rsidR="008B43A2">
        <w:rPr>
          <w:rFonts w:ascii="Times New Roman" w:eastAsia="Times New Roman" w:hAnsi="Times New Roman" w:cs="Times New Roman"/>
        </w:rPr>
        <w:t>a cada pregunta específica</w:t>
      </w:r>
      <w:r>
        <w:rPr>
          <w:rFonts w:ascii="Times New Roman" w:eastAsia="Times New Roman" w:hAnsi="Times New Roman" w:cs="Times New Roman"/>
        </w:rPr>
        <w:t>.</w:t>
      </w:r>
    </w:p>
    <w:p w14:paraId="650FEAF9" w14:textId="77777777" w:rsidR="00B442F3" w:rsidRDefault="00B442F3" w:rsidP="00C46A89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EB64A7E" w14:textId="77777777" w:rsidR="0081360B" w:rsidRDefault="0081360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2549D2A" w14:textId="77777777" w:rsidR="008B43A2" w:rsidRDefault="008B43A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sectPr w:rsidR="008B43A2">
      <w:pgSz w:w="12240" w:h="15840"/>
      <w:pgMar w:top="1417" w:right="1700" w:bottom="1417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F0677"/>
    <w:multiLevelType w:val="multilevel"/>
    <w:tmpl w:val="674C2D7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C4340D"/>
    <w:multiLevelType w:val="multilevel"/>
    <w:tmpl w:val="674C2D7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360B"/>
    <w:rsid w:val="001E2EE1"/>
    <w:rsid w:val="00344543"/>
    <w:rsid w:val="004865AC"/>
    <w:rsid w:val="00515EA3"/>
    <w:rsid w:val="00575A0F"/>
    <w:rsid w:val="005B7FAA"/>
    <w:rsid w:val="007A1550"/>
    <w:rsid w:val="007A2193"/>
    <w:rsid w:val="0081360B"/>
    <w:rsid w:val="008B43A2"/>
    <w:rsid w:val="008D4B86"/>
    <w:rsid w:val="009046EB"/>
    <w:rsid w:val="00915C20"/>
    <w:rsid w:val="009D6D7A"/>
    <w:rsid w:val="00B442F3"/>
    <w:rsid w:val="00B76D8D"/>
    <w:rsid w:val="00C46A89"/>
    <w:rsid w:val="00E37900"/>
    <w:rsid w:val="00F0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99EB"/>
  <w15:docId w15:val="{A3E96CAB-5153-2147-AD14-2F3EF123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Revisin">
    <w:name w:val="Revision"/>
    <w:hidden/>
    <w:uiPriority w:val="99"/>
    <w:semiHidden/>
    <w:rsid w:val="007A155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Gonzalez Farfan</dc:creator>
  <cp:lastModifiedBy>Eduardo Sánchez Ortiz</cp:lastModifiedBy>
  <cp:revision>4</cp:revision>
  <dcterms:created xsi:type="dcterms:W3CDTF">2021-12-17T11:30:00Z</dcterms:created>
  <dcterms:modified xsi:type="dcterms:W3CDTF">2021-12-21T15:59:00Z</dcterms:modified>
</cp:coreProperties>
</file>